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02C54" w14:textId="77777777" w:rsidR="00820069" w:rsidRDefault="00820069">
      <w:pPr>
        <w:pStyle w:val="BodyText"/>
      </w:pPr>
      <w:bookmarkStart w:id="0" w:name="OLE_LINK3"/>
      <w:bookmarkStart w:id="1" w:name="OLE_LINK4"/>
    </w:p>
    <w:p w14:paraId="17516829" w14:textId="77777777" w:rsidR="00820069" w:rsidRDefault="00820069">
      <w:pPr>
        <w:pStyle w:val="BodyText"/>
      </w:pPr>
    </w:p>
    <w:p w14:paraId="2915B7F9" w14:textId="77777777" w:rsidR="00820069" w:rsidRDefault="00820069">
      <w:pPr>
        <w:pStyle w:val="BodyText"/>
      </w:pPr>
    </w:p>
    <w:p w14:paraId="413FA572" w14:textId="77777777" w:rsidR="00820069" w:rsidRDefault="00820069">
      <w:pPr>
        <w:pStyle w:val="BodyText"/>
      </w:pPr>
    </w:p>
    <w:p w14:paraId="41BAE606" w14:textId="77777777" w:rsidR="00820069" w:rsidRDefault="00820069">
      <w:pPr>
        <w:pStyle w:val="BodyText"/>
      </w:pPr>
    </w:p>
    <w:p w14:paraId="3A174554" w14:textId="77777777" w:rsidR="00820069" w:rsidRDefault="00820069">
      <w:pPr>
        <w:pStyle w:val="BodyText"/>
      </w:pPr>
    </w:p>
    <w:p w14:paraId="29CB767E" w14:textId="77777777" w:rsidR="00820069" w:rsidRDefault="00A2765B">
      <w:pPr>
        <w:jc w:val="center"/>
        <w:rPr>
          <w:rFonts w:ascii="Arial" w:hAnsi="Arial"/>
          <w:b/>
          <w:bCs/>
          <w:sz w:val="40"/>
          <w:szCs w:val="40"/>
        </w:rPr>
      </w:pPr>
      <w:r>
        <w:rPr>
          <w:rFonts w:ascii="Arial" w:hAnsi="Arial"/>
          <w:b/>
          <w:bCs/>
          <w:sz w:val="40"/>
          <w:szCs w:val="40"/>
        </w:rPr>
        <w:t>DASL UAV Antenna Gimbal</w:t>
      </w:r>
    </w:p>
    <w:p w14:paraId="7D8D847B" w14:textId="77777777" w:rsidR="00820069" w:rsidRDefault="00820069">
      <w:pPr>
        <w:jc w:val="center"/>
        <w:rPr>
          <w:rFonts w:ascii="Arial" w:hAnsi="Arial"/>
          <w:b/>
          <w:bCs/>
          <w:sz w:val="40"/>
          <w:szCs w:val="40"/>
        </w:rPr>
      </w:pPr>
    </w:p>
    <w:p w14:paraId="3920522D" w14:textId="7FFA3CCA" w:rsidR="00820069" w:rsidRDefault="00C62793">
      <w:pPr>
        <w:jc w:val="center"/>
        <w:rPr>
          <w:rFonts w:ascii="Arial" w:hAnsi="Arial"/>
          <w:b/>
          <w:bCs/>
          <w:sz w:val="40"/>
          <w:szCs w:val="40"/>
        </w:rPr>
      </w:pPr>
      <w:r>
        <w:rPr>
          <w:rFonts w:ascii="Arial" w:hAnsi="Arial"/>
          <w:b/>
          <w:bCs/>
          <w:sz w:val="40"/>
          <w:szCs w:val="40"/>
        </w:rPr>
        <w:t>Final</w:t>
      </w:r>
      <w:r w:rsidR="00956772">
        <w:rPr>
          <w:rFonts w:ascii="Arial" w:hAnsi="Arial"/>
          <w:b/>
          <w:bCs/>
          <w:sz w:val="40"/>
          <w:szCs w:val="40"/>
        </w:rPr>
        <w:t xml:space="preserve"> Report</w:t>
      </w:r>
    </w:p>
    <w:p w14:paraId="27FD6CFA" w14:textId="77777777" w:rsidR="00820069" w:rsidRDefault="00820069">
      <w:pPr>
        <w:pStyle w:val="BodyText"/>
        <w:jc w:val="center"/>
      </w:pPr>
    </w:p>
    <w:p w14:paraId="404A8A7D" w14:textId="77777777" w:rsidR="00820069" w:rsidRDefault="00A2765B" w:rsidP="006614D1">
      <w:pPr>
        <w:pStyle w:val="BodyText"/>
        <w:jc w:val="center"/>
        <w:rPr>
          <w:rFonts w:ascii="Arial" w:hAnsi="Arial"/>
          <w:b/>
          <w:bCs/>
          <w:sz w:val="28"/>
          <w:szCs w:val="28"/>
        </w:rPr>
      </w:pPr>
      <w:r>
        <w:rPr>
          <w:rFonts w:ascii="Arial" w:hAnsi="Arial"/>
          <w:b/>
          <w:bCs/>
          <w:sz w:val="28"/>
          <w:szCs w:val="28"/>
        </w:rPr>
        <w:t>Kalli Albright</w:t>
      </w:r>
    </w:p>
    <w:p w14:paraId="06AFA4D2" w14:textId="77777777" w:rsidR="00820069" w:rsidRDefault="00A2765B">
      <w:pPr>
        <w:pStyle w:val="BodyText"/>
        <w:jc w:val="center"/>
        <w:rPr>
          <w:rFonts w:ascii="Arial" w:hAnsi="Arial"/>
          <w:b/>
          <w:bCs/>
          <w:sz w:val="28"/>
          <w:szCs w:val="28"/>
        </w:rPr>
      </w:pPr>
      <w:r>
        <w:rPr>
          <w:rFonts w:ascii="Arial" w:hAnsi="Arial"/>
          <w:b/>
          <w:bCs/>
          <w:sz w:val="28"/>
          <w:szCs w:val="28"/>
        </w:rPr>
        <w:t>Kaitlyn Barr</w:t>
      </w:r>
    </w:p>
    <w:p w14:paraId="1B52C3BD" w14:textId="77777777" w:rsidR="00820069" w:rsidRDefault="00A2765B">
      <w:pPr>
        <w:pStyle w:val="BodyText"/>
        <w:jc w:val="center"/>
        <w:rPr>
          <w:rFonts w:ascii="Arial" w:hAnsi="Arial"/>
          <w:b/>
          <w:bCs/>
          <w:sz w:val="28"/>
          <w:szCs w:val="28"/>
        </w:rPr>
      </w:pPr>
      <w:r>
        <w:rPr>
          <w:rFonts w:ascii="Arial" w:hAnsi="Arial"/>
          <w:b/>
          <w:bCs/>
          <w:sz w:val="28"/>
          <w:szCs w:val="28"/>
        </w:rPr>
        <w:t>Dustin Branges</w:t>
      </w:r>
    </w:p>
    <w:p w14:paraId="512BED05" w14:textId="77777777" w:rsidR="00820069" w:rsidRDefault="00A2765B">
      <w:pPr>
        <w:pStyle w:val="BodyText"/>
        <w:jc w:val="center"/>
        <w:rPr>
          <w:rFonts w:ascii="Arial" w:hAnsi="Arial"/>
          <w:b/>
          <w:bCs/>
          <w:sz w:val="28"/>
          <w:szCs w:val="28"/>
        </w:rPr>
      </w:pPr>
      <w:r>
        <w:rPr>
          <w:rFonts w:ascii="Arial" w:hAnsi="Arial"/>
          <w:b/>
          <w:bCs/>
          <w:sz w:val="28"/>
          <w:szCs w:val="28"/>
        </w:rPr>
        <w:t>Daniel Johnson</w:t>
      </w:r>
    </w:p>
    <w:p w14:paraId="1D30BDF9" w14:textId="77777777" w:rsidR="00820069" w:rsidRDefault="00820069">
      <w:pPr>
        <w:pStyle w:val="BodyText"/>
        <w:jc w:val="center"/>
      </w:pPr>
    </w:p>
    <w:p w14:paraId="71F4B52C" w14:textId="77777777" w:rsidR="00820069" w:rsidRDefault="00820069">
      <w:pPr>
        <w:pStyle w:val="BodyText"/>
        <w:jc w:val="center"/>
      </w:pPr>
    </w:p>
    <w:p w14:paraId="53D75045" w14:textId="77777777" w:rsidR="00820069" w:rsidRDefault="00C30A90">
      <w:pPr>
        <w:pStyle w:val="BodyText"/>
        <w:jc w:val="center"/>
        <w:rPr>
          <w:rFonts w:ascii="Arial" w:hAnsi="Arial"/>
          <w:b/>
          <w:bCs/>
          <w:sz w:val="28"/>
          <w:szCs w:val="28"/>
        </w:rPr>
      </w:pPr>
      <w:r>
        <w:rPr>
          <w:rFonts w:ascii="Arial" w:hAnsi="Arial"/>
          <w:b/>
          <w:bCs/>
          <w:sz w:val="28"/>
          <w:szCs w:val="28"/>
        </w:rPr>
        <w:t>2017</w:t>
      </w:r>
      <w:r w:rsidR="00F65943">
        <w:rPr>
          <w:rFonts w:ascii="Arial" w:hAnsi="Arial"/>
          <w:b/>
          <w:bCs/>
          <w:sz w:val="28"/>
          <w:szCs w:val="28"/>
        </w:rPr>
        <w:t>-2018</w:t>
      </w:r>
    </w:p>
    <w:p w14:paraId="062F4781" w14:textId="77777777" w:rsidR="00820069" w:rsidRDefault="00820069">
      <w:pPr>
        <w:pStyle w:val="BodyText"/>
      </w:pPr>
    </w:p>
    <w:p w14:paraId="5ED6CA92" w14:textId="77777777" w:rsidR="00820069" w:rsidRPr="00A2765B" w:rsidRDefault="00A2765B" w:rsidP="00A2765B">
      <w:pPr>
        <w:widowControl/>
        <w:suppressAutoHyphens w:val="0"/>
        <w:jc w:val="center"/>
        <w:rPr>
          <w:rFonts w:ascii="Times" w:eastAsia="Times New Roman" w:hAnsi="Times"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7AFE01B8" wp14:editId="7D94EED8">
            <wp:extent cx="4229100" cy="2173561"/>
            <wp:effectExtent l="0" t="0" r="0" b="0"/>
            <wp:docPr id="1" name="Picture 1" descr="https://lh6.googleusercontent.com/-6NkNGLABVMtlfxBZvZePSalaUjdU9HyX74V6Lv9pRXnPL5zAfoOKeJFynR4te3Rrdd8Oei08ivrsXHdSUmNMrKL8s0xXY3COtDaIrohSvLtkD0BxAXzRkAzuS67o-YktvjqSk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6NkNGLABVMtlfxBZvZePSalaUjdU9HyX74V6Lv9pRXnPL5zAfoOKeJFynR4te3Rrdd8Oei08ivrsXHdSUmNMrKL8s0xXY3COtDaIrohSvLtkD0BxAXzRkAzuS67o-YktvjqSkj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9100" cy="2173561"/>
                    </a:xfrm>
                    <a:prstGeom prst="rect">
                      <a:avLst/>
                    </a:prstGeom>
                    <a:noFill/>
                    <a:ln>
                      <a:noFill/>
                    </a:ln>
                  </pic:spPr>
                </pic:pic>
              </a:graphicData>
            </a:graphic>
          </wp:inline>
        </w:drawing>
      </w:r>
    </w:p>
    <w:p w14:paraId="71263168" w14:textId="77777777" w:rsidR="00820069" w:rsidRDefault="00820069">
      <w:pPr>
        <w:pStyle w:val="BodyText"/>
      </w:pPr>
    </w:p>
    <w:p w14:paraId="614251F9" w14:textId="77777777" w:rsidR="00820069" w:rsidRDefault="00820069" w:rsidP="00A2765B">
      <w:pPr>
        <w:pStyle w:val="BodyText"/>
        <w:jc w:val="center"/>
        <w:rPr>
          <w:rFonts w:ascii="Arial" w:hAnsi="Arial"/>
          <w:b/>
          <w:bCs/>
        </w:rPr>
      </w:pPr>
      <w:r>
        <w:rPr>
          <w:rFonts w:ascii="Arial" w:hAnsi="Arial"/>
          <w:b/>
          <w:bCs/>
        </w:rPr>
        <w:t>Project Sponsor:</w:t>
      </w:r>
      <w:r w:rsidR="00A2765B">
        <w:rPr>
          <w:rFonts w:ascii="Arial" w:hAnsi="Arial"/>
          <w:b/>
          <w:bCs/>
        </w:rPr>
        <w:t xml:space="preserve"> Dr. Michael Shafer</w:t>
      </w:r>
    </w:p>
    <w:p w14:paraId="484FAC93" w14:textId="2081409A" w:rsidR="00A2765B" w:rsidRDefault="00820069" w:rsidP="00A2765B">
      <w:pPr>
        <w:pStyle w:val="BodyText"/>
        <w:jc w:val="center"/>
        <w:rPr>
          <w:rFonts w:ascii="Arial" w:hAnsi="Arial"/>
          <w:b/>
          <w:bCs/>
        </w:rPr>
      </w:pPr>
      <w:r>
        <w:rPr>
          <w:rFonts w:ascii="Arial" w:hAnsi="Arial"/>
          <w:b/>
          <w:bCs/>
        </w:rPr>
        <w:t>Faculty Advisor:</w:t>
      </w:r>
      <w:r w:rsidR="00A2765B">
        <w:rPr>
          <w:rFonts w:ascii="Arial" w:hAnsi="Arial"/>
          <w:b/>
          <w:bCs/>
        </w:rPr>
        <w:t xml:space="preserve"> </w:t>
      </w:r>
      <w:r w:rsidR="00050FBD">
        <w:rPr>
          <w:rFonts w:ascii="Arial" w:hAnsi="Arial"/>
          <w:b/>
          <w:bCs/>
        </w:rPr>
        <w:t xml:space="preserve">Dr. </w:t>
      </w:r>
      <w:r w:rsidR="00A2765B">
        <w:rPr>
          <w:rFonts w:ascii="Arial" w:hAnsi="Arial"/>
          <w:b/>
          <w:bCs/>
        </w:rPr>
        <w:t>Sarah Oman</w:t>
      </w:r>
      <w:bookmarkStart w:id="2" w:name="_Toc472068874"/>
      <w:bookmarkStart w:id="3" w:name="_Toc484366956"/>
      <w:bookmarkStart w:id="4" w:name="_Toc491781819"/>
    </w:p>
    <w:p w14:paraId="339C6B8E" w14:textId="77777777" w:rsidR="00A2765B" w:rsidRDefault="00A2765B" w:rsidP="00A2765B">
      <w:pPr>
        <w:pStyle w:val="BodyText"/>
        <w:jc w:val="center"/>
        <w:rPr>
          <w:rFonts w:ascii="Arial" w:hAnsi="Arial"/>
          <w:b/>
          <w:bCs/>
        </w:rPr>
      </w:pPr>
    </w:p>
    <w:p w14:paraId="7D05A25E" w14:textId="77777777" w:rsidR="006417AB" w:rsidRDefault="006417AB" w:rsidP="006417AB">
      <w:pPr>
        <w:pStyle w:val="BodyText"/>
        <w:rPr>
          <w:rFonts w:ascii="Arial" w:hAnsi="Arial"/>
          <w:b/>
          <w:bCs/>
        </w:rPr>
        <w:sectPr w:rsidR="006417AB" w:rsidSect="00AF073C">
          <w:footerReference w:type="even" r:id="rId10"/>
          <w:footerReference w:type="default" r:id="rId11"/>
          <w:pgSz w:w="12240" w:h="15840"/>
          <w:pgMar w:top="1440" w:right="1440" w:bottom="1405" w:left="1440" w:header="720" w:footer="864" w:gutter="0"/>
          <w:pgNumType w:fmt="lowerRoman" w:start="1"/>
          <w:cols w:space="720"/>
          <w:titlePg/>
        </w:sectPr>
      </w:pPr>
    </w:p>
    <w:p w14:paraId="12D6EC7F" w14:textId="2B65D769" w:rsidR="00A2765B" w:rsidRPr="00A2765B" w:rsidRDefault="00A2765B" w:rsidP="006417AB">
      <w:pPr>
        <w:pStyle w:val="BodyText"/>
        <w:rPr>
          <w:rFonts w:ascii="Arial" w:hAnsi="Arial"/>
          <w:b/>
          <w:bCs/>
        </w:rPr>
      </w:pPr>
    </w:p>
    <w:p w14:paraId="5A3B89AB" w14:textId="77777777" w:rsidR="00820069" w:rsidRDefault="00820069">
      <w:pPr>
        <w:pStyle w:val="Heading1"/>
        <w:numPr>
          <w:ilvl w:val="0"/>
          <w:numId w:val="0"/>
        </w:numPr>
        <w:jc w:val="center"/>
      </w:pPr>
      <w:bookmarkStart w:id="5" w:name="_Toc386801304"/>
      <w:r>
        <w:t>DISCLAIMER</w:t>
      </w:r>
      <w:bookmarkEnd w:id="2"/>
      <w:bookmarkEnd w:id="3"/>
      <w:bookmarkEnd w:id="4"/>
      <w:bookmarkEnd w:id="5"/>
    </w:p>
    <w:p w14:paraId="391D548A" w14:textId="77777777" w:rsidR="00820069" w:rsidRDefault="00820069" w:rsidP="00F5209D">
      <w:pPr>
        <w:pStyle w:val="BodyText"/>
        <w:jc w:val="both"/>
      </w:pPr>
      <w:proofErr w:type="gramStart"/>
      <w:r>
        <w:t>This report was prepared by students</w:t>
      </w:r>
      <w:proofErr w:type="gramEnd"/>
      <w:r>
        <w:t xml:space="preserve">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5410FCB" w14:textId="77777777" w:rsidR="00820069" w:rsidRDefault="00820069">
      <w:pPr>
        <w:pStyle w:val="Heading1"/>
        <w:pageBreakBefore/>
        <w:numPr>
          <w:ilvl w:val="0"/>
          <w:numId w:val="0"/>
        </w:numPr>
        <w:jc w:val="center"/>
      </w:pPr>
      <w:bookmarkStart w:id="6" w:name="_Toc472068875"/>
      <w:bookmarkStart w:id="7" w:name="_Toc484366957"/>
      <w:bookmarkStart w:id="8" w:name="_Toc491781820"/>
      <w:bookmarkStart w:id="9" w:name="_Toc386801305"/>
      <w:r>
        <w:lastRenderedPageBreak/>
        <w:t>EXECUTIVE SUMMARY</w:t>
      </w:r>
      <w:bookmarkEnd w:id="6"/>
      <w:bookmarkEnd w:id="7"/>
      <w:bookmarkEnd w:id="8"/>
      <w:bookmarkEnd w:id="9"/>
    </w:p>
    <w:p w14:paraId="3FA74114" w14:textId="77777777" w:rsidR="00BB0CE8" w:rsidRPr="00BB0CE8" w:rsidRDefault="00BB0CE8" w:rsidP="00BB0CE8">
      <w:pPr>
        <w:pStyle w:val="BodyText"/>
      </w:pPr>
    </w:p>
    <w:p w14:paraId="5C3EFF26" w14:textId="443316FD" w:rsidR="00BB0CE8" w:rsidRPr="00BB0CE8" w:rsidRDefault="00BB0CE8" w:rsidP="00F5209D">
      <w:pPr>
        <w:widowControl/>
        <w:suppressAutoHyphens w:val="0"/>
        <w:jc w:val="both"/>
        <w:rPr>
          <w:rFonts w:ascii="Times" w:eastAsia="Times New Roman" w:hAnsi="Times" w:cs="Times New Roman"/>
          <w:kern w:val="0"/>
          <w:sz w:val="20"/>
          <w:szCs w:val="20"/>
          <w:lang w:eastAsia="en-US" w:bidi="ar-SA"/>
        </w:rPr>
      </w:pPr>
      <w:r w:rsidRPr="00BB0CE8">
        <w:rPr>
          <w:rFonts w:eastAsia="Times New Roman" w:cs="Times New Roman"/>
          <w:color w:val="000000"/>
          <w:kern w:val="0"/>
          <w:szCs w:val="22"/>
          <w:lang w:eastAsia="en-US" w:bidi="ar-SA"/>
        </w:rPr>
        <w:t>This report serves the purpose of documenting the progress</w:t>
      </w:r>
      <w:r w:rsidR="00FD4824">
        <w:rPr>
          <w:rFonts w:eastAsia="Times New Roman" w:cs="Times New Roman"/>
          <w:color w:val="000000"/>
          <w:kern w:val="0"/>
          <w:szCs w:val="22"/>
          <w:lang w:eastAsia="en-US" w:bidi="ar-SA"/>
        </w:rPr>
        <w:t xml:space="preserve"> of the design and manufacture</w:t>
      </w:r>
      <w:r w:rsidRPr="00BB0CE8">
        <w:rPr>
          <w:rFonts w:eastAsia="Times New Roman" w:cs="Times New Roman"/>
          <w:color w:val="000000"/>
          <w:kern w:val="0"/>
          <w:szCs w:val="22"/>
          <w:lang w:eastAsia="en-US" w:bidi="ar-SA"/>
        </w:rPr>
        <w:t xml:space="preserve"> of a gimbal for an unmanned aerial vehicle (UAV) antenna. The purpose of this project is to make the tracking of wild animals faster, easier, and more accurate. The client, Dr. Michael Shafer, through the Dynamic and Active Systems Lab (DASL), is in the progress of designing a UAV capable of carrying a directional antenna that can detect the source of very high frequency (VHF) telemetry tags on animals. However, the current design only allows for the antenna to be mounted parallel to the ground. Due to the radiation pattern of the antenna, it has been determined that more accurate data can be collected if the device was able to pitch towards the ground. This task of pitching the antenna </w:t>
      </w:r>
      <w:r w:rsidR="00FD4824">
        <w:rPr>
          <w:rFonts w:eastAsia="Times New Roman" w:cs="Times New Roman"/>
          <w:color w:val="000000"/>
          <w:kern w:val="0"/>
          <w:szCs w:val="22"/>
          <w:lang w:eastAsia="en-US" w:bidi="ar-SA"/>
        </w:rPr>
        <w:t>was</w:t>
      </w:r>
      <w:r w:rsidRPr="00BB0CE8">
        <w:rPr>
          <w:rFonts w:eastAsia="Times New Roman" w:cs="Times New Roman"/>
          <w:color w:val="000000"/>
          <w:kern w:val="0"/>
          <w:szCs w:val="22"/>
          <w:lang w:eastAsia="en-US" w:bidi="ar-SA"/>
        </w:rPr>
        <w:t xml:space="preserve"> entrusted to team D1 of the Northern Arizona University Capstone 2017-2018</w:t>
      </w:r>
      <w:r w:rsidR="00FD4824">
        <w:rPr>
          <w:rFonts w:eastAsia="Times New Roman" w:cs="Times New Roman"/>
          <w:color w:val="000000"/>
          <w:kern w:val="0"/>
          <w:szCs w:val="22"/>
          <w:lang w:eastAsia="en-US" w:bidi="ar-SA"/>
        </w:rPr>
        <w:t xml:space="preserve"> team</w:t>
      </w:r>
      <w:r w:rsidRPr="00BB0CE8">
        <w:rPr>
          <w:rFonts w:eastAsia="Times New Roman" w:cs="Times New Roman"/>
          <w:color w:val="000000"/>
          <w:kern w:val="0"/>
          <w:szCs w:val="22"/>
          <w:lang w:eastAsia="en-US" w:bidi="ar-SA"/>
        </w:rPr>
        <w:t xml:space="preserve">. </w:t>
      </w:r>
      <w:proofErr w:type="gramStart"/>
      <w:r w:rsidRPr="00BB0CE8">
        <w:rPr>
          <w:rFonts w:eastAsia="Times New Roman" w:cs="Times New Roman"/>
          <w:color w:val="000000"/>
          <w:kern w:val="0"/>
          <w:szCs w:val="22"/>
          <w:lang w:eastAsia="en-US" w:bidi="ar-SA"/>
        </w:rPr>
        <w:t>To successfully complete this project, the team create</w:t>
      </w:r>
      <w:r w:rsidR="00FD4824">
        <w:rPr>
          <w:rFonts w:eastAsia="Times New Roman" w:cs="Times New Roman"/>
          <w:color w:val="000000"/>
          <w:kern w:val="0"/>
          <w:szCs w:val="22"/>
          <w:lang w:eastAsia="en-US" w:bidi="ar-SA"/>
        </w:rPr>
        <w:t>d</w:t>
      </w:r>
      <w:r w:rsidRPr="00BB0CE8">
        <w:rPr>
          <w:rFonts w:eastAsia="Times New Roman" w:cs="Times New Roman"/>
          <w:color w:val="000000"/>
          <w:kern w:val="0"/>
          <w:szCs w:val="22"/>
          <w:lang w:eastAsia="en-US" w:bidi="ar-SA"/>
        </w:rPr>
        <w:t xml:space="preserve"> a gimbal device that allow</w:t>
      </w:r>
      <w:r w:rsidR="00FD4824">
        <w:rPr>
          <w:rFonts w:eastAsia="Times New Roman" w:cs="Times New Roman"/>
          <w:color w:val="000000"/>
          <w:kern w:val="0"/>
          <w:szCs w:val="22"/>
          <w:lang w:eastAsia="en-US" w:bidi="ar-SA"/>
        </w:rPr>
        <w:t>s</w:t>
      </w:r>
      <w:r w:rsidRPr="00BB0CE8">
        <w:rPr>
          <w:rFonts w:eastAsia="Times New Roman" w:cs="Times New Roman"/>
          <w:color w:val="000000"/>
          <w:kern w:val="0"/>
          <w:szCs w:val="22"/>
          <w:lang w:eastAsia="en-US" w:bidi="ar-SA"/>
        </w:rPr>
        <w:t xml:space="preserve"> the antenna to rotate up to </w:t>
      </w:r>
      <w:r w:rsidRPr="00BB0CE8">
        <w:rPr>
          <w:rFonts w:eastAsia="Times New Roman" w:cs="Times New Roman"/>
          <w:color w:val="222222"/>
          <w:kern w:val="0"/>
          <w:szCs w:val="22"/>
          <w:lang w:eastAsia="en-US" w:bidi="ar-SA"/>
        </w:rPr>
        <w:t>45°.</w:t>
      </w:r>
      <w:proofErr w:type="gramEnd"/>
      <w:r w:rsidRPr="00BB0CE8">
        <w:rPr>
          <w:rFonts w:eastAsia="Times New Roman" w:cs="Times New Roman"/>
          <w:color w:val="222222"/>
          <w:kern w:val="0"/>
          <w:szCs w:val="22"/>
          <w:lang w:eastAsia="en-US" w:bidi="ar-SA"/>
        </w:rPr>
        <w:t xml:space="preserve"> This motion </w:t>
      </w:r>
      <w:r w:rsidR="00FD4824">
        <w:rPr>
          <w:rFonts w:eastAsia="Times New Roman" w:cs="Times New Roman"/>
          <w:color w:val="222222"/>
          <w:kern w:val="0"/>
          <w:szCs w:val="22"/>
          <w:lang w:eastAsia="en-US" w:bidi="ar-SA"/>
        </w:rPr>
        <w:t>was</w:t>
      </w:r>
      <w:r w:rsidRPr="00BB0CE8">
        <w:rPr>
          <w:rFonts w:eastAsia="Times New Roman" w:cs="Times New Roman"/>
          <w:color w:val="222222"/>
          <w:kern w:val="0"/>
          <w:szCs w:val="22"/>
          <w:lang w:eastAsia="en-US" w:bidi="ar-SA"/>
        </w:rPr>
        <w:t xml:space="preserve"> done in one of two modes, where the user may either enter a specific desired angle, or through a constant sweeping motion. The antenna </w:t>
      </w:r>
      <w:r w:rsidR="00FD4824">
        <w:rPr>
          <w:rFonts w:eastAsia="Times New Roman" w:cs="Times New Roman"/>
          <w:color w:val="222222"/>
          <w:kern w:val="0"/>
          <w:szCs w:val="22"/>
          <w:lang w:eastAsia="en-US" w:bidi="ar-SA"/>
        </w:rPr>
        <w:t>is</w:t>
      </w:r>
      <w:r w:rsidRPr="00BB0CE8">
        <w:rPr>
          <w:rFonts w:eastAsia="Times New Roman" w:cs="Times New Roman"/>
          <w:color w:val="222222"/>
          <w:kern w:val="0"/>
          <w:szCs w:val="22"/>
          <w:lang w:eastAsia="en-US" w:bidi="ar-SA"/>
        </w:rPr>
        <w:t xml:space="preserve"> able to confirm its angle position and relay it back to the user in real time. More specific requirements are further discussed in this report such as weight and size restraints. </w:t>
      </w:r>
    </w:p>
    <w:p w14:paraId="77CF3DED" w14:textId="77777777" w:rsidR="00BB0CE8" w:rsidRPr="00BB0CE8" w:rsidRDefault="00BB0CE8" w:rsidP="00F5209D">
      <w:pPr>
        <w:widowControl/>
        <w:suppressAutoHyphens w:val="0"/>
        <w:jc w:val="both"/>
        <w:rPr>
          <w:rFonts w:ascii="Times" w:eastAsia="Times New Roman" w:hAnsi="Times" w:cs="Times New Roman"/>
          <w:kern w:val="0"/>
          <w:sz w:val="20"/>
          <w:szCs w:val="20"/>
          <w:lang w:eastAsia="en-US" w:bidi="ar-SA"/>
        </w:rPr>
      </w:pPr>
    </w:p>
    <w:p w14:paraId="6487A73B" w14:textId="25FF55D9" w:rsidR="00BB0CE8" w:rsidRPr="00BB0CE8" w:rsidRDefault="00BB0CE8" w:rsidP="00F5209D">
      <w:pPr>
        <w:widowControl/>
        <w:suppressAutoHyphens w:val="0"/>
        <w:jc w:val="both"/>
        <w:rPr>
          <w:rFonts w:ascii="Times" w:eastAsia="Times New Roman" w:hAnsi="Times" w:cs="Times New Roman"/>
          <w:kern w:val="0"/>
          <w:sz w:val="20"/>
          <w:szCs w:val="20"/>
          <w:lang w:eastAsia="en-US" w:bidi="ar-SA"/>
        </w:rPr>
      </w:pPr>
      <w:r w:rsidRPr="00BB0CE8">
        <w:rPr>
          <w:rFonts w:eastAsia="Times New Roman" w:cs="Times New Roman"/>
          <w:color w:val="222222"/>
          <w:kern w:val="0"/>
          <w:szCs w:val="22"/>
          <w:lang w:eastAsia="en-US" w:bidi="ar-SA"/>
        </w:rPr>
        <w:t xml:space="preserve">Working towards the objective of the project, the team created a linkage system. This design consists of two points of connection between the UAV and antenna. The first point is towards the back of the antenna and acts solely as a </w:t>
      </w:r>
      <w:r w:rsidR="00FD4824">
        <w:rPr>
          <w:rFonts w:eastAsia="Times New Roman" w:cs="Times New Roman"/>
          <w:color w:val="222222"/>
          <w:kern w:val="0"/>
          <w:szCs w:val="22"/>
          <w:lang w:eastAsia="en-US" w:bidi="ar-SA"/>
        </w:rPr>
        <w:t>slid</w:t>
      </w:r>
      <w:r w:rsidRPr="00BB0CE8">
        <w:rPr>
          <w:rFonts w:eastAsia="Times New Roman" w:cs="Times New Roman"/>
          <w:color w:val="222222"/>
          <w:kern w:val="0"/>
          <w:szCs w:val="22"/>
          <w:lang w:eastAsia="en-US" w:bidi="ar-SA"/>
        </w:rPr>
        <w:t xml:space="preserve">ing pin connection. This is achieved through two mounting brackets and a pivot base that attaches around the body of the antenna. The linkage towards the front of the </w:t>
      </w:r>
      <w:r w:rsidR="00FD4824">
        <w:rPr>
          <w:rFonts w:eastAsia="Times New Roman" w:cs="Times New Roman"/>
          <w:color w:val="222222"/>
          <w:kern w:val="0"/>
          <w:szCs w:val="22"/>
          <w:lang w:eastAsia="en-US" w:bidi="ar-SA"/>
        </w:rPr>
        <w:t>system</w:t>
      </w:r>
      <w:r w:rsidRPr="00BB0CE8">
        <w:rPr>
          <w:rFonts w:eastAsia="Times New Roman" w:cs="Times New Roman"/>
          <w:color w:val="222222"/>
          <w:kern w:val="0"/>
          <w:szCs w:val="22"/>
          <w:lang w:eastAsia="en-US" w:bidi="ar-SA"/>
        </w:rPr>
        <w:t xml:space="preserve"> is the portion that controls movement</w:t>
      </w:r>
      <w:r w:rsidR="00FD4824">
        <w:rPr>
          <w:rFonts w:eastAsia="Times New Roman" w:cs="Times New Roman"/>
          <w:color w:val="222222"/>
          <w:kern w:val="0"/>
          <w:szCs w:val="22"/>
          <w:lang w:eastAsia="en-US" w:bidi="ar-SA"/>
        </w:rPr>
        <w:t>. This system consists of four</w:t>
      </w:r>
      <w:r w:rsidRPr="00BB0CE8">
        <w:rPr>
          <w:rFonts w:eastAsia="Times New Roman" w:cs="Times New Roman"/>
          <w:color w:val="222222"/>
          <w:kern w:val="0"/>
          <w:szCs w:val="22"/>
          <w:lang w:eastAsia="en-US" w:bidi="ar-SA"/>
        </w:rPr>
        <w:t xml:space="preserve"> mounting brackets and a pivot base, however, </w:t>
      </w:r>
      <w:r w:rsidR="00FD4824">
        <w:rPr>
          <w:rFonts w:eastAsia="Times New Roman" w:cs="Times New Roman"/>
          <w:color w:val="222222"/>
          <w:kern w:val="0"/>
          <w:szCs w:val="22"/>
          <w:lang w:eastAsia="en-US" w:bidi="ar-SA"/>
        </w:rPr>
        <w:t xml:space="preserve">on either side of the antenna </w:t>
      </w:r>
      <w:r w:rsidRPr="00BB0CE8">
        <w:rPr>
          <w:rFonts w:eastAsia="Times New Roman" w:cs="Times New Roman"/>
          <w:color w:val="222222"/>
          <w:kern w:val="0"/>
          <w:szCs w:val="22"/>
          <w:lang w:eastAsia="en-US" w:bidi="ar-SA"/>
        </w:rPr>
        <w:t>is a rigid bar. One end of the rigid bar attaches directly to the pivot base, while the other goes through the mounting bracket</w:t>
      </w:r>
      <w:r w:rsidR="00FD4824">
        <w:rPr>
          <w:rFonts w:eastAsia="Times New Roman" w:cs="Times New Roman"/>
          <w:color w:val="222222"/>
          <w:kern w:val="0"/>
          <w:szCs w:val="22"/>
          <w:lang w:eastAsia="en-US" w:bidi="ar-SA"/>
        </w:rPr>
        <w:t>s. One rigid arm</w:t>
      </w:r>
      <w:r w:rsidRPr="00BB0CE8">
        <w:rPr>
          <w:rFonts w:eastAsia="Times New Roman" w:cs="Times New Roman"/>
          <w:color w:val="222222"/>
          <w:kern w:val="0"/>
          <w:szCs w:val="22"/>
          <w:lang w:eastAsia="en-US" w:bidi="ar-SA"/>
        </w:rPr>
        <w:t xml:space="preserve"> is connected to a</w:t>
      </w:r>
      <w:r w:rsidR="00FD4824">
        <w:rPr>
          <w:rFonts w:eastAsia="Times New Roman" w:cs="Times New Roman"/>
          <w:color w:val="222222"/>
          <w:kern w:val="0"/>
          <w:szCs w:val="22"/>
          <w:lang w:eastAsia="en-US" w:bidi="ar-SA"/>
        </w:rPr>
        <w:t xml:space="preserve"> horn of a</w:t>
      </w:r>
      <w:r w:rsidRPr="00BB0CE8">
        <w:rPr>
          <w:rFonts w:eastAsia="Times New Roman" w:cs="Times New Roman"/>
          <w:color w:val="222222"/>
          <w:kern w:val="0"/>
          <w:szCs w:val="22"/>
          <w:lang w:eastAsia="en-US" w:bidi="ar-SA"/>
        </w:rPr>
        <w:t xml:space="preserve"> small </w:t>
      </w:r>
      <w:r w:rsidR="00FD4824">
        <w:rPr>
          <w:rFonts w:eastAsia="Times New Roman" w:cs="Times New Roman"/>
          <w:color w:val="222222"/>
          <w:kern w:val="0"/>
          <w:szCs w:val="22"/>
          <w:lang w:eastAsia="en-US" w:bidi="ar-SA"/>
        </w:rPr>
        <w:t>servo</w:t>
      </w:r>
      <w:r w:rsidRPr="00BB0CE8">
        <w:rPr>
          <w:rFonts w:eastAsia="Times New Roman" w:cs="Times New Roman"/>
          <w:color w:val="222222"/>
          <w:kern w:val="0"/>
          <w:szCs w:val="22"/>
          <w:lang w:eastAsia="en-US" w:bidi="ar-SA"/>
        </w:rPr>
        <w:t xml:space="preserve">motor. As this motor rotates, it forces the bar to rotate respectively along with the antenna, due to the connection through the pivot base. With this design, the team is able to easily modify the achievable angle, by changing the distance between mounts, or the length of the rigid bar. The overall estimated cost of this </w:t>
      </w:r>
      <w:r w:rsidR="00FD4824">
        <w:rPr>
          <w:rFonts w:eastAsia="Times New Roman" w:cs="Times New Roman"/>
          <w:color w:val="222222"/>
          <w:kern w:val="0"/>
          <w:szCs w:val="22"/>
          <w:lang w:eastAsia="en-US" w:bidi="ar-SA"/>
        </w:rPr>
        <w:t>mechanism</w:t>
      </w:r>
      <w:r w:rsidRPr="00BB0CE8">
        <w:rPr>
          <w:rFonts w:eastAsia="Times New Roman" w:cs="Times New Roman"/>
          <w:color w:val="222222"/>
          <w:kern w:val="0"/>
          <w:szCs w:val="22"/>
          <w:lang w:eastAsia="en-US" w:bidi="ar-SA"/>
        </w:rPr>
        <w:t xml:space="preserve"> comes in just under $200, well within the $500 dollar </w:t>
      </w:r>
      <w:r w:rsidR="00FD4824">
        <w:rPr>
          <w:rFonts w:eastAsia="Times New Roman" w:cs="Times New Roman"/>
          <w:color w:val="222222"/>
          <w:kern w:val="0"/>
          <w:szCs w:val="22"/>
          <w:lang w:eastAsia="en-US" w:bidi="ar-SA"/>
        </w:rPr>
        <w:t>budget</w:t>
      </w:r>
      <w:r w:rsidRPr="00BB0CE8">
        <w:rPr>
          <w:rFonts w:eastAsia="Times New Roman" w:cs="Times New Roman"/>
          <w:color w:val="222222"/>
          <w:kern w:val="0"/>
          <w:szCs w:val="22"/>
          <w:lang w:eastAsia="en-US" w:bidi="ar-SA"/>
        </w:rPr>
        <w:t xml:space="preserve"> for the team. This m</w:t>
      </w:r>
      <w:r w:rsidR="00FD4824">
        <w:rPr>
          <w:rFonts w:eastAsia="Times New Roman" w:cs="Times New Roman"/>
          <w:color w:val="222222"/>
          <w:kern w:val="0"/>
          <w:szCs w:val="22"/>
          <w:lang w:eastAsia="en-US" w:bidi="ar-SA"/>
        </w:rPr>
        <w:t>argin allowed</w:t>
      </w:r>
      <w:r w:rsidRPr="00BB0CE8">
        <w:rPr>
          <w:rFonts w:eastAsia="Times New Roman" w:cs="Times New Roman"/>
          <w:color w:val="222222"/>
          <w:kern w:val="0"/>
          <w:szCs w:val="22"/>
          <w:lang w:eastAsia="en-US" w:bidi="ar-SA"/>
        </w:rPr>
        <w:t xml:space="preserve"> the team the potential to buy a lighter weight, more efficient motor, create more prototypes for testing, </w:t>
      </w:r>
      <w:r w:rsidR="00FD4824">
        <w:rPr>
          <w:rFonts w:eastAsia="Times New Roman" w:cs="Times New Roman"/>
          <w:color w:val="222222"/>
          <w:kern w:val="0"/>
          <w:szCs w:val="22"/>
          <w:lang w:eastAsia="en-US" w:bidi="ar-SA"/>
        </w:rPr>
        <w:t>and</w:t>
      </w:r>
      <w:r w:rsidRPr="00BB0CE8">
        <w:rPr>
          <w:rFonts w:eastAsia="Times New Roman" w:cs="Times New Roman"/>
          <w:color w:val="222222"/>
          <w:kern w:val="0"/>
          <w:szCs w:val="22"/>
          <w:lang w:eastAsia="en-US" w:bidi="ar-SA"/>
        </w:rPr>
        <w:t xml:space="preserve"> provide the client with spare parts. </w:t>
      </w:r>
    </w:p>
    <w:p w14:paraId="43275F45" w14:textId="77777777" w:rsidR="00BB0CE8" w:rsidRPr="00BB0CE8" w:rsidRDefault="00BB0CE8" w:rsidP="00F5209D">
      <w:pPr>
        <w:widowControl/>
        <w:suppressAutoHyphens w:val="0"/>
        <w:jc w:val="both"/>
        <w:rPr>
          <w:rFonts w:ascii="Times" w:eastAsia="Times New Roman" w:hAnsi="Times" w:cs="Times New Roman"/>
          <w:kern w:val="0"/>
          <w:sz w:val="20"/>
          <w:szCs w:val="20"/>
          <w:lang w:eastAsia="en-US" w:bidi="ar-SA"/>
        </w:rPr>
      </w:pPr>
    </w:p>
    <w:p w14:paraId="587EB5ED" w14:textId="6D2D081D" w:rsidR="00BB0CE8" w:rsidRPr="00BB0CE8" w:rsidRDefault="00FD4824" w:rsidP="00F5209D">
      <w:pPr>
        <w:widowControl/>
        <w:suppressAutoHyphens w:val="0"/>
        <w:jc w:val="both"/>
        <w:rPr>
          <w:rFonts w:ascii="Times" w:eastAsia="Times New Roman" w:hAnsi="Times" w:cs="Times New Roman"/>
          <w:kern w:val="0"/>
          <w:sz w:val="20"/>
          <w:szCs w:val="20"/>
          <w:lang w:eastAsia="en-US" w:bidi="ar-SA"/>
        </w:rPr>
      </w:pPr>
      <w:r>
        <w:rPr>
          <w:rFonts w:eastAsia="Times New Roman" w:cs="Times New Roman"/>
          <w:color w:val="222222"/>
          <w:kern w:val="0"/>
          <w:szCs w:val="22"/>
          <w:lang w:eastAsia="en-US" w:bidi="ar-SA"/>
        </w:rPr>
        <w:t>The manufacture</w:t>
      </w:r>
      <w:r w:rsidR="00BB0CE8" w:rsidRPr="00BB0CE8">
        <w:rPr>
          <w:rFonts w:eastAsia="Times New Roman" w:cs="Times New Roman"/>
          <w:color w:val="222222"/>
          <w:kern w:val="0"/>
          <w:szCs w:val="22"/>
          <w:lang w:eastAsia="en-US" w:bidi="ar-SA"/>
        </w:rPr>
        <w:t xml:space="preserve"> of the design described above </w:t>
      </w:r>
      <w:r>
        <w:rPr>
          <w:rFonts w:eastAsia="Times New Roman" w:cs="Times New Roman"/>
          <w:color w:val="222222"/>
          <w:kern w:val="0"/>
          <w:szCs w:val="22"/>
          <w:lang w:eastAsia="en-US" w:bidi="ar-SA"/>
        </w:rPr>
        <w:t xml:space="preserve">was </w:t>
      </w:r>
      <w:r w:rsidR="00BB0CE8" w:rsidRPr="00BB0CE8">
        <w:rPr>
          <w:rFonts w:eastAsia="Times New Roman" w:cs="Times New Roman"/>
          <w:color w:val="222222"/>
          <w:kern w:val="0"/>
          <w:szCs w:val="22"/>
          <w:lang w:eastAsia="en-US" w:bidi="ar-SA"/>
        </w:rPr>
        <w:t xml:space="preserve">implemented through several phases of prototyping, followed by extensive testing. </w:t>
      </w:r>
      <w:r>
        <w:rPr>
          <w:rFonts w:eastAsia="Times New Roman" w:cs="Times New Roman"/>
          <w:color w:val="222222"/>
          <w:kern w:val="0"/>
          <w:szCs w:val="22"/>
          <w:lang w:eastAsia="en-US" w:bidi="ar-SA"/>
        </w:rPr>
        <w:t xml:space="preserve">During assembly, many problems were encountered which resulted in a corresponding design change. </w:t>
      </w:r>
      <w:r w:rsidR="00BB0CE8" w:rsidRPr="00BB0CE8">
        <w:rPr>
          <w:rFonts w:eastAsia="Times New Roman" w:cs="Times New Roman"/>
          <w:color w:val="222222"/>
          <w:kern w:val="0"/>
          <w:szCs w:val="22"/>
          <w:lang w:eastAsia="en-US" w:bidi="ar-SA"/>
        </w:rPr>
        <w:t xml:space="preserve">All testing </w:t>
      </w:r>
      <w:r>
        <w:rPr>
          <w:rFonts w:eastAsia="Times New Roman" w:cs="Times New Roman"/>
          <w:color w:val="222222"/>
          <w:kern w:val="0"/>
          <w:szCs w:val="22"/>
          <w:lang w:eastAsia="en-US" w:bidi="ar-SA"/>
        </w:rPr>
        <w:t>was</w:t>
      </w:r>
      <w:r w:rsidR="00BB0CE8" w:rsidRPr="00BB0CE8">
        <w:rPr>
          <w:rFonts w:eastAsia="Times New Roman" w:cs="Times New Roman"/>
          <w:color w:val="222222"/>
          <w:kern w:val="0"/>
          <w:szCs w:val="22"/>
          <w:lang w:eastAsia="en-US" w:bidi="ar-SA"/>
        </w:rPr>
        <w:t xml:space="preserve"> first conducted on the ground to ensure no malfunctions cause damage to the client’s pre-existing UAV. </w:t>
      </w:r>
      <w:r>
        <w:rPr>
          <w:rFonts w:eastAsia="Times New Roman" w:cs="Times New Roman"/>
          <w:color w:val="222222"/>
          <w:kern w:val="0"/>
          <w:szCs w:val="22"/>
          <w:lang w:eastAsia="en-US" w:bidi="ar-SA"/>
        </w:rPr>
        <w:t>After</w:t>
      </w:r>
      <w:r w:rsidR="00BB0CE8" w:rsidRPr="00BB0CE8">
        <w:rPr>
          <w:rFonts w:eastAsia="Times New Roman" w:cs="Times New Roman"/>
          <w:color w:val="222222"/>
          <w:kern w:val="0"/>
          <w:szCs w:val="22"/>
          <w:lang w:eastAsia="en-US" w:bidi="ar-SA"/>
        </w:rPr>
        <w:t xml:space="preserve"> the device </w:t>
      </w:r>
      <w:r>
        <w:rPr>
          <w:rFonts w:eastAsia="Times New Roman" w:cs="Times New Roman"/>
          <w:color w:val="222222"/>
          <w:kern w:val="0"/>
          <w:szCs w:val="22"/>
          <w:lang w:eastAsia="en-US" w:bidi="ar-SA"/>
        </w:rPr>
        <w:t>was</w:t>
      </w:r>
      <w:r w:rsidR="00BB0CE8" w:rsidRPr="00BB0CE8">
        <w:rPr>
          <w:rFonts w:eastAsia="Times New Roman" w:cs="Times New Roman"/>
          <w:color w:val="222222"/>
          <w:kern w:val="0"/>
          <w:szCs w:val="22"/>
          <w:lang w:eastAsia="en-US" w:bidi="ar-SA"/>
        </w:rPr>
        <w:t xml:space="preserve"> proven to work successfully on the ground, the team may attach it to the UAV for </w:t>
      </w:r>
      <w:proofErr w:type="gramStart"/>
      <w:r w:rsidR="00BB0CE8" w:rsidRPr="00BB0CE8">
        <w:rPr>
          <w:rFonts w:eastAsia="Times New Roman" w:cs="Times New Roman"/>
          <w:color w:val="222222"/>
          <w:kern w:val="0"/>
          <w:szCs w:val="22"/>
          <w:lang w:eastAsia="en-US" w:bidi="ar-SA"/>
        </w:rPr>
        <w:t>field testing</w:t>
      </w:r>
      <w:proofErr w:type="gramEnd"/>
      <w:r w:rsidR="00BB0CE8" w:rsidRPr="00BB0CE8">
        <w:rPr>
          <w:rFonts w:eastAsia="Times New Roman" w:cs="Times New Roman"/>
          <w:color w:val="222222"/>
          <w:kern w:val="0"/>
          <w:szCs w:val="22"/>
          <w:lang w:eastAsia="en-US" w:bidi="ar-SA"/>
        </w:rPr>
        <w:t xml:space="preserve">. A detailed schedule of implementation </w:t>
      </w:r>
      <w:r>
        <w:rPr>
          <w:rFonts w:eastAsia="Times New Roman" w:cs="Times New Roman"/>
          <w:color w:val="222222"/>
          <w:kern w:val="0"/>
          <w:szCs w:val="22"/>
          <w:lang w:eastAsia="en-US" w:bidi="ar-SA"/>
        </w:rPr>
        <w:t>as well as a detailed description of design alterations during the manufacture</w:t>
      </w:r>
      <w:r w:rsidR="00BB0CE8" w:rsidRPr="00BB0CE8">
        <w:rPr>
          <w:rFonts w:eastAsia="Times New Roman" w:cs="Times New Roman"/>
          <w:color w:val="222222"/>
          <w:kern w:val="0"/>
          <w:szCs w:val="22"/>
          <w:lang w:eastAsia="en-US" w:bidi="ar-SA"/>
        </w:rPr>
        <w:t xml:space="preserve"> has also been included in this report. </w:t>
      </w:r>
    </w:p>
    <w:p w14:paraId="10163977" w14:textId="77777777" w:rsidR="00BB0CE8" w:rsidRPr="00BB0CE8" w:rsidRDefault="00BB0CE8" w:rsidP="00F5209D">
      <w:pPr>
        <w:widowControl/>
        <w:suppressAutoHyphens w:val="0"/>
        <w:jc w:val="both"/>
        <w:rPr>
          <w:rFonts w:ascii="Times" w:eastAsia="Times New Roman" w:hAnsi="Times" w:cs="Times New Roman"/>
          <w:kern w:val="0"/>
          <w:sz w:val="20"/>
          <w:szCs w:val="20"/>
          <w:lang w:eastAsia="en-US" w:bidi="ar-SA"/>
        </w:rPr>
      </w:pPr>
    </w:p>
    <w:p w14:paraId="643BF9CD" w14:textId="77777777" w:rsidR="00820069" w:rsidRDefault="00A2765B" w:rsidP="00A2765B">
      <w:pPr>
        <w:widowControl/>
        <w:suppressAutoHyphens w:val="0"/>
      </w:pPr>
      <w:r>
        <w:br w:type="page"/>
      </w:r>
    </w:p>
    <w:sdt>
      <w:sdtPr>
        <w:rPr>
          <w:rFonts w:ascii="Times New Roman" w:eastAsia="AR PL UMing HK" w:hAnsi="Times New Roman" w:cs="Lohit Hindi"/>
          <w:color w:val="auto"/>
          <w:kern w:val="1"/>
          <w:sz w:val="22"/>
          <w:szCs w:val="24"/>
          <w:lang w:eastAsia="hi-IN" w:bidi="hi-IN"/>
        </w:rPr>
        <w:id w:val="-1588533086"/>
        <w:docPartObj>
          <w:docPartGallery w:val="Table of Contents"/>
          <w:docPartUnique/>
        </w:docPartObj>
      </w:sdtPr>
      <w:sdtEndPr>
        <w:rPr>
          <w:b/>
          <w:bCs/>
          <w:noProof/>
        </w:rPr>
      </w:sdtEndPr>
      <w:sdtContent>
        <w:p w14:paraId="6BEB2BE0" w14:textId="77777777" w:rsidR="00A2765B" w:rsidRPr="00A2765B" w:rsidRDefault="00A2765B" w:rsidP="00A2765B">
          <w:pPr>
            <w:pStyle w:val="TOCHeading"/>
            <w:jc w:val="center"/>
            <w:rPr>
              <w:color w:val="000000" w:themeColor="text1"/>
            </w:rPr>
          </w:pPr>
          <w:r w:rsidRPr="00A2765B">
            <w:rPr>
              <w:color w:val="000000" w:themeColor="text1"/>
            </w:rPr>
            <w:t>Table of Contents</w:t>
          </w:r>
        </w:p>
        <w:p w14:paraId="395920CB" w14:textId="77777777" w:rsidR="009213FD" w:rsidRDefault="00A2765B">
          <w:pPr>
            <w:pStyle w:val="TOC1"/>
            <w:tabs>
              <w:tab w:val="right" w:leader="dot" w:pos="9350"/>
            </w:tabs>
            <w:rPr>
              <w:rFonts w:eastAsiaTheme="minorEastAsia" w:cstheme="minorBidi"/>
              <w:b w:val="0"/>
              <w:noProof/>
              <w:kern w:val="0"/>
              <w:lang w:eastAsia="ja-JP" w:bidi="ar-SA"/>
            </w:rPr>
          </w:pPr>
          <w:r>
            <w:rPr>
              <w:b w:val="0"/>
            </w:rPr>
            <w:fldChar w:fldCharType="begin"/>
          </w:r>
          <w:r>
            <w:instrText xml:space="preserve"> TOC \o "1-3" \h \z \u </w:instrText>
          </w:r>
          <w:r>
            <w:rPr>
              <w:b w:val="0"/>
            </w:rPr>
            <w:fldChar w:fldCharType="separate"/>
          </w:r>
          <w:r w:rsidR="009213FD">
            <w:rPr>
              <w:noProof/>
            </w:rPr>
            <w:t>DISCLAIMER</w:t>
          </w:r>
          <w:r w:rsidR="009213FD">
            <w:rPr>
              <w:noProof/>
            </w:rPr>
            <w:tab/>
          </w:r>
          <w:r w:rsidR="009213FD">
            <w:rPr>
              <w:noProof/>
            </w:rPr>
            <w:fldChar w:fldCharType="begin"/>
          </w:r>
          <w:r w:rsidR="009213FD">
            <w:rPr>
              <w:noProof/>
            </w:rPr>
            <w:instrText xml:space="preserve"> PAGEREF _Toc386801304 \h </w:instrText>
          </w:r>
          <w:r w:rsidR="009213FD">
            <w:rPr>
              <w:noProof/>
            </w:rPr>
          </w:r>
          <w:r w:rsidR="009213FD">
            <w:rPr>
              <w:noProof/>
            </w:rPr>
            <w:fldChar w:fldCharType="separate"/>
          </w:r>
          <w:r w:rsidR="009213FD">
            <w:rPr>
              <w:noProof/>
            </w:rPr>
            <w:t>i</w:t>
          </w:r>
          <w:r w:rsidR="009213FD">
            <w:rPr>
              <w:noProof/>
            </w:rPr>
            <w:fldChar w:fldCharType="end"/>
          </w:r>
        </w:p>
        <w:p w14:paraId="2B4BD4F4" w14:textId="77777777" w:rsidR="009213FD" w:rsidRDefault="009213FD">
          <w:pPr>
            <w:pStyle w:val="TOC1"/>
            <w:tabs>
              <w:tab w:val="right" w:leader="dot" w:pos="9350"/>
            </w:tabs>
            <w:rPr>
              <w:rFonts w:eastAsiaTheme="minorEastAsia" w:cstheme="minorBidi"/>
              <w:b w:val="0"/>
              <w:noProof/>
              <w:kern w:val="0"/>
              <w:lang w:eastAsia="ja-JP" w:bidi="ar-SA"/>
            </w:rPr>
          </w:pPr>
          <w:r>
            <w:rPr>
              <w:noProof/>
            </w:rPr>
            <w:t>EXECUTIVE SUMMARY</w:t>
          </w:r>
          <w:r>
            <w:rPr>
              <w:noProof/>
            </w:rPr>
            <w:tab/>
          </w:r>
          <w:r>
            <w:rPr>
              <w:noProof/>
            </w:rPr>
            <w:fldChar w:fldCharType="begin"/>
          </w:r>
          <w:r>
            <w:rPr>
              <w:noProof/>
            </w:rPr>
            <w:instrText xml:space="preserve"> PAGEREF _Toc386801305 \h </w:instrText>
          </w:r>
          <w:r>
            <w:rPr>
              <w:noProof/>
            </w:rPr>
          </w:r>
          <w:r>
            <w:rPr>
              <w:noProof/>
            </w:rPr>
            <w:fldChar w:fldCharType="separate"/>
          </w:r>
          <w:r>
            <w:rPr>
              <w:noProof/>
            </w:rPr>
            <w:t>ii</w:t>
          </w:r>
          <w:r>
            <w:rPr>
              <w:noProof/>
            </w:rPr>
            <w:fldChar w:fldCharType="end"/>
          </w:r>
        </w:p>
        <w:p w14:paraId="173559E1"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1</w:t>
          </w:r>
          <w:r>
            <w:rPr>
              <w:rFonts w:eastAsiaTheme="minorEastAsia" w:cstheme="minorBidi"/>
              <w:b w:val="0"/>
              <w:noProof/>
              <w:kern w:val="0"/>
              <w:lang w:eastAsia="ja-JP" w:bidi="ar-SA"/>
            </w:rPr>
            <w:tab/>
          </w:r>
          <w:r>
            <w:rPr>
              <w:noProof/>
            </w:rPr>
            <w:t>BACKGROUND</w:t>
          </w:r>
          <w:r>
            <w:rPr>
              <w:noProof/>
            </w:rPr>
            <w:tab/>
          </w:r>
          <w:r>
            <w:rPr>
              <w:noProof/>
            </w:rPr>
            <w:fldChar w:fldCharType="begin"/>
          </w:r>
          <w:r>
            <w:rPr>
              <w:noProof/>
            </w:rPr>
            <w:instrText xml:space="preserve"> PAGEREF _Toc386801306 \h </w:instrText>
          </w:r>
          <w:r>
            <w:rPr>
              <w:noProof/>
            </w:rPr>
          </w:r>
          <w:r>
            <w:rPr>
              <w:noProof/>
            </w:rPr>
            <w:fldChar w:fldCharType="separate"/>
          </w:r>
          <w:r>
            <w:rPr>
              <w:noProof/>
            </w:rPr>
            <w:t>1</w:t>
          </w:r>
          <w:r>
            <w:rPr>
              <w:noProof/>
            </w:rPr>
            <w:fldChar w:fldCharType="end"/>
          </w:r>
        </w:p>
        <w:p w14:paraId="74C5B9EB"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1.1</w:t>
          </w:r>
          <w:r>
            <w:rPr>
              <w:rFonts w:eastAsiaTheme="minorEastAsia" w:cstheme="minorBidi"/>
              <w:b w:val="0"/>
              <w:noProof/>
              <w:kern w:val="0"/>
              <w:sz w:val="24"/>
              <w:szCs w:val="24"/>
              <w:lang w:eastAsia="ja-JP" w:bidi="ar-SA"/>
            </w:rPr>
            <w:tab/>
          </w:r>
          <w:r>
            <w:rPr>
              <w:noProof/>
            </w:rPr>
            <w:t>Introduction</w:t>
          </w:r>
          <w:r>
            <w:rPr>
              <w:noProof/>
            </w:rPr>
            <w:tab/>
          </w:r>
          <w:r>
            <w:rPr>
              <w:noProof/>
            </w:rPr>
            <w:fldChar w:fldCharType="begin"/>
          </w:r>
          <w:r>
            <w:rPr>
              <w:noProof/>
            </w:rPr>
            <w:instrText xml:space="preserve"> PAGEREF _Toc386801307 \h </w:instrText>
          </w:r>
          <w:r>
            <w:rPr>
              <w:noProof/>
            </w:rPr>
          </w:r>
          <w:r>
            <w:rPr>
              <w:noProof/>
            </w:rPr>
            <w:fldChar w:fldCharType="separate"/>
          </w:r>
          <w:r>
            <w:rPr>
              <w:noProof/>
            </w:rPr>
            <w:t>1</w:t>
          </w:r>
          <w:r>
            <w:rPr>
              <w:noProof/>
            </w:rPr>
            <w:fldChar w:fldCharType="end"/>
          </w:r>
        </w:p>
        <w:p w14:paraId="607A5A84"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1.2</w:t>
          </w:r>
          <w:r>
            <w:rPr>
              <w:rFonts w:eastAsiaTheme="minorEastAsia" w:cstheme="minorBidi"/>
              <w:b w:val="0"/>
              <w:noProof/>
              <w:kern w:val="0"/>
              <w:sz w:val="24"/>
              <w:szCs w:val="24"/>
              <w:lang w:eastAsia="ja-JP" w:bidi="ar-SA"/>
            </w:rPr>
            <w:tab/>
          </w:r>
          <w:r>
            <w:rPr>
              <w:noProof/>
            </w:rPr>
            <w:t>Project Description</w:t>
          </w:r>
          <w:r>
            <w:rPr>
              <w:noProof/>
            </w:rPr>
            <w:tab/>
          </w:r>
          <w:r>
            <w:rPr>
              <w:noProof/>
            </w:rPr>
            <w:fldChar w:fldCharType="begin"/>
          </w:r>
          <w:r>
            <w:rPr>
              <w:noProof/>
            </w:rPr>
            <w:instrText xml:space="preserve"> PAGEREF _Toc386801308 \h </w:instrText>
          </w:r>
          <w:r>
            <w:rPr>
              <w:noProof/>
            </w:rPr>
          </w:r>
          <w:r>
            <w:rPr>
              <w:noProof/>
            </w:rPr>
            <w:fldChar w:fldCharType="separate"/>
          </w:r>
          <w:r>
            <w:rPr>
              <w:noProof/>
            </w:rPr>
            <w:t>1</w:t>
          </w:r>
          <w:r>
            <w:rPr>
              <w:noProof/>
            </w:rPr>
            <w:fldChar w:fldCharType="end"/>
          </w:r>
        </w:p>
        <w:p w14:paraId="50EF5464"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2</w:t>
          </w:r>
          <w:r>
            <w:rPr>
              <w:rFonts w:eastAsiaTheme="minorEastAsia" w:cstheme="minorBidi"/>
              <w:b w:val="0"/>
              <w:noProof/>
              <w:kern w:val="0"/>
              <w:lang w:eastAsia="ja-JP" w:bidi="ar-SA"/>
            </w:rPr>
            <w:tab/>
          </w:r>
          <w:r>
            <w:rPr>
              <w:noProof/>
            </w:rPr>
            <w:t>REQUIREMENTS</w:t>
          </w:r>
          <w:r>
            <w:rPr>
              <w:noProof/>
            </w:rPr>
            <w:tab/>
          </w:r>
          <w:r>
            <w:rPr>
              <w:noProof/>
            </w:rPr>
            <w:fldChar w:fldCharType="begin"/>
          </w:r>
          <w:r>
            <w:rPr>
              <w:noProof/>
            </w:rPr>
            <w:instrText xml:space="preserve"> PAGEREF _Toc386801309 \h </w:instrText>
          </w:r>
          <w:r>
            <w:rPr>
              <w:noProof/>
            </w:rPr>
          </w:r>
          <w:r>
            <w:rPr>
              <w:noProof/>
            </w:rPr>
            <w:fldChar w:fldCharType="separate"/>
          </w:r>
          <w:r>
            <w:rPr>
              <w:noProof/>
            </w:rPr>
            <w:t>2</w:t>
          </w:r>
          <w:r>
            <w:rPr>
              <w:noProof/>
            </w:rPr>
            <w:fldChar w:fldCharType="end"/>
          </w:r>
        </w:p>
        <w:p w14:paraId="08856363"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2.1</w:t>
          </w:r>
          <w:r>
            <w:rPr>
              <w:rFonts w:eastAsiaTheme="minorEastAsia" w:cstheme="minorBidi"/>
              <w:b w:val="0"/>
              <w:noProof/>
              <w:kern w:val="0"/>
              <w:sz w:val="24"/>
              <w:szCs w:val="24"/>
              <w:lang w:eastAsia="ja-JP" w:bidi="ar-SA"/>
            </w:rPr>
            <w:tab/>
          </w:r>
          <w:r>
            <w:rPr>
              <w:noProof/>
            </w:rPr>
            <w:t>Customer Requirements (CRs)</w:t>
          </w:r>
          <w:r>
            <w:rPr>
              <w:noProof/>
            </w:rPr>
            <w:tab/>
          </w:r>
          <w:r>
            <w:rPr>
              <w:noProof/>
            </w:rPr>
            <w:fldChar w:fldCharType="begin"/>
          </w:r>
          <w:r>
            <w:rPr>
              <w:noProof/>
            </w:rPr>
            <w:instrText xml:space="preserve"> PAGEREF _Toc386801310 \h </w:instrText>
          </w:r>
          <w:r>
            <w:rPr>
              <w:noProof/>
            </w:rPr>
          </w:r>
          <w:r>
            <w:rPr>
              <w:noProof/>
            </w:rPr>
            <w:fldChar w:fldCharType="separate"/>
          </w:r>
          <w:r>
            <w:rPr>
              <w:noProof/>
            </w:rPr>
            <w:t>2</w:t>
          </w:r>
          <w:r>
            <w:rPr>
              <w:noProof/>
            </w:rPr>
            <w:fldChar w:fldCharType="end"/>
          </w:r>
        </w:p>
        <w:p w14:paraId="00428564"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2.1.1</w:t>
          </w:r>
          <w:r>
            <w:rPr>
              <w:rFonts w:eastAsiaTheme="minorEastAsia" w:cstheme="minorBidi"/>
              <w:noProof/>
              <w:kern w:val="0"/>
              <w:sz w:val="24"/>
              <w:szCs w:val="24"/>
              <w:lang w:eastAsia="ja-JP" w:bidi="ar-SA"/>
            </w:rPr>
            <w:tab/>
          </w:r>
          <w:r>
            <w:rPr>
              <w:noProof/>
            </w:rPr>
            <w:t>Simple</w:t>
          </w:r>
          <w:r>
            <w:rPr>
              <w:noProof/>
            </w:rPr>
            <w:tab/>
          </w:r>
          <w:r>
            <w:rPr>
              <w:noProof/>
            </w:rPr>
            <w:fldChar w:fldCharType="begin"/>
          </w:r>
          <w:r>
            <w:rPr>
              <w:noProof/>
            </w:rPr>
            <w:instrText xml:space="preserve"> PAGEREF _Toc386801311 \h </w:instrText>
          </w:r>
          <w:r>
            <w:rPr>
              <w:noProof/>
            </w:rPr>
          </w:r>
          <w:r>
            <w:rPr>
              <w:noProof/>
            </w:rPr>
            <w:fldChar w:fldCharType="separate"/>
          </w:r>
          <w:r>
            <w:rPr>
              <w:noProof/>
            </w:rPr>
            <w:t>2</w:t>
          </w:r>
          <w:r>
            <w:rPr>
              <w:noProof/>
            </w:rPr>
            <w:fldChar w:fldCharType="end"/>
          </w:r>
        </w:p>
        <w:p w14:paraId="1303F831"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2.1.2</w:t>
          </w:r>
          <w:r>
            <w:rPr>
              <w:rFonts w:eastAsiaTheme="minorEastAsia" w:cstheme="minorBidi"/>
              <w:noProof/>
              <w:kern w:val="0"/>
              <w:sz w:val="24"/>
              <w:szCs w:val="24"/>
              <w:lang w:eastAsia="ja-JP" w:bidi="ar-SA"/>
            </w:rPr>
            <w:tab/>
          </w:r>
          <w:r>
            <w:rPr>
              <w:noProof/>
            </w:rPr>
            <w:t>Modular</w:t>
          </w:r>
          <w:r>
            <w:rPr>
              <w:noProof/>
            </w:rPr>
            <w:tab/>
          </w:r>
          <w:r>
            <w:rPr>
              <w:noProof/>
            </w:rPr>
            <w:fldChar w:fldCharType="begin"/>
          </w:r>
          <w:r>
            <w:rPr>
              <w:noProof/>
            </w:rPr>
            <w:instrText xml:space="preserve"> PAGEREF _Toc386801312 \h </w:instrText>
          </w:r>
          <w:r>
            <w:rPr>
              <w:noProof/>
            </w:rPr>
          </w:r>
          <w:r>
            <w:rPr>
              <w:noProof/>
            </w:rPr>
            <w:fldChar w:fldCharType="separate"/>
          </w:r>
          <w:r>
            <w:rPr>
              <w:noProof/>
            </w:rPr>
            <w:t>2</w:t>
          </w:r>
          <w:r>
            <w:rPr>
              <w:noProof/>
            </w:rPr>
            <w:fldChar w:fldCharType="end"/>
          </w:r>
        </w:p>
        <w:p w14:paraId="1A551F62"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2.1.3</w:t>
          </w:r>
          <w:r>
            <w:rPr>
              <w:rFonts w:eastAsiaTheme="minorEastAsia" w:cstheme="minorBidi"/>
              <w:noProof/>
              <w:kern w:val="0"/>
              <w:sz w:val="24"/>
              <w:szCs w:val="24"/>
              <w:lang w:eastAsia="ja-JP" w:bidi="ar-SA"/>
            </w:rPr>
            <w:tab/>
          </w:r>
          <w:r>
            <w:rPr>
              <w:noProof/>
            </w:rPr>
            <w:t>Multiple modes of movement</w:t>
          </w:r>
          <w:r>
            <w:rPr>
              <w:noProof/>
            </w:rPr>
            <w:tab/>
          </w:r>
          <w:r>
            <w:rPr>
              <w:noProof/>
            </w:rPr>
            <w:fldChar w:fldCharType="begin"/>
          </w:r>
          <w:r>
            <w:rPr>
              <w:noProof/>
            </w:rPr>
            <w:instrText xml:space="preserve"> PAGEREF _Toc386801313 \h </w:instrText>
          </w:r>
          <w:r>
            <w:rPr>
              <w:noProof/>
            </w:rPr>
          </w:r>
          <w:r>
            <w:rPr>
              <w:noProof/>
            </w:rPr>
            <w:fldChar w:fldCharType="separate"/>
          </w:r>
          <w:r>
            <w:rPr>
              <w:noProof/>
            </w:rPr>
            <w:t>2</w:t>
          </w:r>
          <w:r>
            <w:rPr>
              <w:noProof/>
            </w:rPr>
            <w:fldChar w:fldCharType="end"/>
          </w:r>
        </w:p>
        <w:p w14:paraId="4EA1C18F"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2.1.4</w:t>
          </w:r>
          <w:r>
            <w:rPr>
              <w:rFonts w:eastAsiaTheme="minorEastAsia" w:cstheme="minorBidi"/>
              <w:noProof/>
              <w:kern w:val="0"/>
              <w:sz w:val="24"/>
              <w:szCs w:val="24"/>
              <w:lang w:eastAsia="ja-JP" w:bidi="ar-SA"/>
            </w:rPr>
            <w:tab/>
          </w:r>
          <w:r>
            <w:rPr>
              <w:noProof/>
            </w:rPr>
            <w:t>Relay angle to user</w:t>
          </w:r>
          <w:r>
            <w:rPr>
              <w:noProof/>
            </w:rPr>
            <w:tab/>
          </w:r>
          <w:r>
            <w:rPr>
              <w:noProof/>
            </w:rPr>
            <w:fldChar w:fldCharType="begin"/>
          </w:r>
          <w:r>
            <w:rPr>
              <w:noProof/>
            </w:rPr>
            <w:instrText xml:space="preserve"> PAGEREF _Toc386801314 \h </w:instrText>
          </w:r>
          <w:r>
            <w:rPr>
              <w:noProof/>
            </w:rPr>
          </w:r>
          <w:r>
            <w:rPr>
              <w:noProof/>
            </w:rPr>
            <w:fldChar w:fldCharType="separate"/>
          </w:r>
          <w:r>
            <w:rPr>
              <w:noProof/>
            </w:rPr>
            <w:t>2</w:t>
          </w:r>
          <w:r>
            <w:rPr>
              <w:noProof/>
            </w:rPr>
            <w:fldChar w:fldCharType="end"/>
          </w:r>
        </w:p>
        <w:p w14:paraId="2E8B5782"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2.1.5</w:t>
          </w:r>
          <w:r>
            <w:rPr>
              <w:rFonts w:eastAsiaTheme="minorEastAsia" w:cstheme="minorBidi"/>
              <w:noProof/>
              <w:kern w:val="0"/>
              <w:sz w:val="24"/>
              <w:szCs w:val="24"/>
              <w:lang w:eastAsia="ja-JP" w:bidi="ar-SA"/>
            </w:rPr>
            <w:tab/>
          </w:r>
          <w:r>
            <w:rPr>
              <w:noProof/>
            </w:rPr>
            <w:t>Maintainable</w:t>
          </w:r>
          <w:r>
            <w:rPr>
              <w:noProof/>
            </w:rPr>
            <w:tab/>
          </w:r>
          <w:r>
            <w:rPr>
              <w:noProof/>
            </w:rPr>
            <w:fldChar w:fldCharType="begin"/>
          </w:r>
          <w:r>
            <w:rPr>
              <w:noProof/>
            </w:rPr>
            <w:instrText xml:space="preserve"> PAGEREF _Toc386801315 \h </w:instrText>
          </w:r>
          <w:r>
            <w:rPr>
              <w:noProof/>
            </w:rPr>
          </w:r>
          <w:r>
            <w:rPr>
              <w:noProof/>
            </w:rPr>
            <w:fldChar w:fldCharType="separate"/>
          </w:r>
          <w:r>
            <w:rPr>
              <w:noProof/>
            </w:rPr>
            <w:t>2</w:t>
          </w:r>
          <w:r>
            <w:rPr>
              <w:noProof/>
            </w:rPr>
            <w:fldChar w:fldCharType="end"/>
          </w:r>
        </w:p>
        <w:p w14:paraId="32A8E9FF"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2.2</w:t>
          </w:r>
          <w:r>
            <w:rPr>
              <w:rFonts w:eastAsiaTheme="minorEastAsia" w:cstheme="minorBidi"/>
              <w:b w:val="0"/>
              <w:noProof/>
              <w:kern w:val="0"/>
              <w:sz w:val="24"/>
              <w:szCs w:val="24"/>
              <w:lang w:eastAsia="ja-JP" w:bidi="ar-SA"/>
            </w:rPr>
            <w:tab/>
          </w:r>
          <w:r>
            <w:rPr>
              <w:noProof/>
            </w:rPr>
            <w:t>Engineering Requirements (ERs)</w:t>
          </w:r>
          <w:r>
            <w:rPr>
              <w:noProof/>
            </w:rPr>
            <w:tab/>
          </w:r>
          <w:r>
            <w:rPr>
              <w:noProof/>
            </w:rPr>
            <w:fldChar w:fldCharType="begin"/>
          </w:r>
          <w:r>
            <w:rPr>
              <w:noProof/>
            </w:rPr>
            <w:instrText xml:space="preserve"> PAGEREF _Toc386801316 \h </w:instrText>
          </w:r>
          <w:r>
            <w:rPr>
              <w:noProof/>
            </w:rPr>
          </w:r>
          <w:r>
            <w:rPr>
              <w:noProof/>
            </w:rPr>
            <w:fldChar w:fldCharType="separate"/>
          </w:r>
          <w:r>
            <w:rPr>
              <w:noProof/>
            </w:rPr>
            <w:t>3</w:t>
          </w:r>
          <w:r>
            <w:rPr>
              <w:noProof/>
            </w:rPr>
            <w:fldChar w:fldCharType="end"/>
          </w:r>
        </w:p>
        <w:p w14:paraId="1525B853"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2.2.1</w:t>
          </w:r>
          <w:r>
            <w:rPr>
              <w:rFonts w:eastAsiaTheme="minorEastAsia" w:cstheme="minorBidi"/>
              <w:noProof/>
              <w:kern w:val="0"/>
              <w:sz w:val="24"/>
              <w:szCs w:val="24"/>
              <w:lang w:eastAsia="ja-JP" w:bidi="ar-SA"/>
            </w:rPr>
            <w:tab/>
          </w:r>
          <w:r>
            <w:rPr>
              <w:noProof/>
            </w:rPr>
            <w:t>Rotational Range</w:t>
          </w:r>
          <w:r>
            <w:rPr>
              <w:noProof/>
            </w:rPr>
            <w:tab/>
          </w:r>
          <w:r>
            <w:rPr>
              <w:noProof/>
            </w:rPr>
            <w:fldChar w:fldCharType="begin"/>
          </w:r>
          <w:r>
            <w:rPr>
              <w:noProof/>
            </w:rPr>
            <w:instrText xml:space="preserve"> PAGEREF _Toc386801317 \h </w:instrText>
          </w:r>
          <w:r>
            <w:rPr>
              <w:noProof/>
            </w:rPr>
          </w:r>
          <w:r>
            <w:rPr>
              <w:noProof/>
            </w:rPr>
            <w:fldChar w:fldCharType="separate"/>
          </w:r>
          <w:r>
            <w:rPr>
              <w:noProof/>
            </w:rPr>
            <w:t>3</w:t>
          </w:r>
          <w:r>
            <w:rPr>
              <w:noProof/>
            </w:rPr>
            <w:fldChar w:fldCharType="end"/>
          </w:r>
        </w:p>
        <w:p w14:paraId="631D1613"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2.2.2</w:t>
          </w:r>
          <w:r>
            <w:rPr>
              <w:rFonts w:eastAsiaTheme="minorEastAsia" w:cstheme="minorBidi"/>
              <w:noProof/>
              <w:kern w:val="0"/>
              <w:sz w:val="24"/>
              <w:szCs w:val="24"/>
              <w:lang w:eastAsia="ja-JP" w:bidi="ar-SA"/>
            </w:rPr>
            <w:tab/>
          </w:r>
          <w:r>
            <w:rPr>
              <w:noProof/>
            </w:rPr>
            <w:t>Modes</w:t>
          </w:r>
          <w:r>
            <w:rPr>
              <w:noProof/>
            </w:rPr>
            <w:tab/>
          </w:r>
          <w:r>
            <w:rPr>
              <w:noProof/>
            </w:rPr>
            <w:fldChar w:fldCharType="begin"/>
          </w:r>
          <w:r>
            <w:rPr>
              <w:noProof/>
            </w:rPr>
            <w:instrText xml:space="preserve"> PAGEREF _Toc386801318 \h </w:instrText>
          </w:r>
          <w:r>
            <w:rPr>
              <w:noProof/>
            </w:rPr>
          </w:r>
          <w:r>
            <w:rPr>
              <w:noProof/>
            </w:rPr>
            <w:fldChar w:fldCharType="separate"/>
          </w:r>
          <w:r>
            <w:rPr>
              <w:noProof/>
            </w:rPr>
            <w:t>3</w:t>
          </w:r>
          <w:r>
            <w:rPr>
              <w:noProof/>
            </w:rPr>
            <w:fldChar w:fldCharType="end"/>
          </w:r>
        </w:p>
        <w:p w14:paraId="6DE4D381"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2.2.3</w:t>
          </w:r>
          <w:r>
            <w:rPr>
              <w:rFonts w:eastAsiaTheme="minorEastAsia" w:cstheme="minorBidi"/>
              <w:noProof/>
              <w:kern w:val="0"/>
              <w:sz w:val="24"/>
              <w:szCs w:val="24"/>
              <w:lang w:eastAsia="ja-JP" w:bidi="ar-SA"/>
            </w:rPr>
            <w:tab/>
          </w:r>
          <w:r>
            <w:rPr>
              <w:noProof/>
            </w:rPr>
            <w:t>Serial communication</w:t>
          </w:r>
          <w:r>
            <w:rPr>
              <w:noProof/>
            </w:rPr>
            <w:tab/>
          </w:r>
          <w:r>
            <w:rPr>
              <w:noProof/>
            </w:rPr>
            <w:fldChar w:fldCharType="begin"/>
          </w:r>
          <w:r>
            <w:rPr>
              <w:noProof/>
            </w:rPr>
            <w:instrText xml:space="preserve"> PAGEREF _Toc386801319 \h </w:instrText>
          </w:r>
          <w:r>
            <w:rPr>
              <w:noProof/>
            </w:rPr>
          </w:r>
          <w:r>
            <w:rPr>
              <w:noProof/>
            </w:rPr>
            <w:fldChar w:fldCharType="separate"/>
          </w:r>
          <w:r>
            <w:rPr>
              <w:noProof/>
            </w:rPr>
            <w:t>3</w:t>
          </w:r>
          <w:r>
            <w:rPr>
              <w:noProof/>
            </w:rPr>
            <w:fldChar w:fldCharType="end"/>
          </w:r>
        </w:p>
        <w:p w14:paraId="7E92FEAF"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2.2.4</w:t>
          </w:r>
          <w:r>
            <w:rPr>
              <w:rFonts w:eastAsiaTheme="minorEastAsia" w:cstheme="minorBidi"/>
              <w:noProof/>
              <w:kern w:val="0"/>
              <w:sz w:val="24"/>
              <w:szCs w:val="24"/>
              <w:lang w:eastAsia="ja-JP" w:bidi="ar-SA"/>
            </w:rPr>
            <w:tab/>
          </w:r>
          <w:r>
            <w:rPr>
              <w:noProof/>
            </w:rPr>
            <w:t>Surface Area</w:t>
          </w:r>
          <w:r>
            <w:rPr>
              <w:noProof/>
            </w:rPr>
            <w:tab/>
          </w:r>
          <w:r>
            <w:rPr>
              <w:noProof/>
            </w:rPr>
            <w:fldChar w:fldCharType="begin"/>
          </w:r>
          <w:r>
            <w:rPr>
              <w:noProof/>
            </w:rPr>
            <w:instrText xml:space="preserve"> PAGEREF _Toc386801320 \h </w:instrText>
          </w:r>
          <w:r>
            <w:rPr>
              <w:noProof/>
            </w:rPr>
          </w:r>
          <w:r>
            <w:rPr>
              <w:noProof/>
            </w:rPr>
            <w:fldChar w:fldCharType="separate"/>
          </w:r>
          <w:r>
            <w:rPr>
              <w:noProof/>
            </w:rPr>
            <w:t>3</w:t>
          </w:r>
          <w:r>
            <w:rPr>
              <w:noProof/>
            </w:rPr>
            <w:fldChar w:fldCharType="end"/>
          </w:r>
        </w:p>
        <w:p w14:paraId="68418578"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2.2.5</w:t>
          </w:r>
          <w:r>
            <w:rPr>
              <w:rFonts w:eastAsiaTheme="minorEastAsia" w:cstheme="minorBidi"/>
              <w:noProof/>
              <w:kern w:val="0"/>
              <w:sz w:val="24"/>
              <w:szCs w:val="24"/>
              <w:lang w:eastAsia="ja-JP" w:bidi="ar-SA"/>
            </w:rPr>
            <w:tab/>
          </w:r>
          <w:r>
            <w:rPr>
              <w:noProof/>
            </w:rPr>
            <w:t>Weight</w:t>
          </w:r>
          <w:r>
            <w:rPr>
              <w:noProof/>
            </w:rPr>
            <w:tab/>
          </w:r>
          <w:r>
            <w:rPr>
              <w:noProof/>
            </w:rPr>
            <w:fldChar w:fldCharType="begin"/>
          </w:r>
          <w:r>
            <w:rPr>
              <w:noProof/>
            </w:rPr>
            <w:instrText xml:space="preserve"> PAGEREF _Toc386801321 \h </w:instrText>
          </w:r>
          <w:r>
            <w:rPr>
              <w:noProof/>
            </w:rPr>
          </w:r>
          <w:r>
            <w:rPr>
              <w:noProof/>
            </w:rPr>
            <w:fldChar w:fldCharType="separate"/>
          </w:r>
          <w:r>
            <w:rPr>
              <w:noProof/>
            </w:rPr>
            <w:t>4</w:t>
          </w:r>
          <w:r>
            <w:rPr>
              <w:noProof/>
            </w:rPr>
            <w:fldChar w:fldCharType="end"/>
          </w:r>
        </w:p>
        <w:p w14:paraId="34AA3D3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2.2.6</w:t>
          </w:r>
          <w:r>
            <w:rPr>
              <w:rFonts w:eastAsiaTheme="minorEastAsia" w:cstheme="minorBidi"/>
              <w:noProof/>
              <w:kern w:val="0"/>
              <w:sz w:val="24"/>
              <w:szCs w:val="24"/>
              <w:lang w:eastAsia="ja-JP" w:bidi="ar-SA"/>
            </w:rPr>
            <w:tab/>
          </w:r>
          <w:r>
            <w:rPr>
              <w:noProof/>
            </w:rPr>
            <w:t>Voltage</w:t>
          </w:r>
          <w:r>
            <w:rPr>
              <w:noProof/>
            </w:rPr>
            <w:tab/>
          </w:r>
          <w:r>
            <w:rPr>
              <w:noProof/>
            </w:rPr>
            <w:fldChar w:fldCharType="begin"/>
          </w:r>
          <w:r>
            <w:rPr>
              <w:noProof/>
            </w:rPr>
            <w:instrText xml:space="preserve"> PAGEREF _Toc386801322 \h </w:instrText>
          </w:r>
          <w:r>
            <w:rPr>
              <w:noProof/>
            </w:rPr>
          </w:r>
          <w:r>
            <w:rPr>
              <w:noProof/>
            </w:rPr>
            <w:fldChar w:fldCharType="separate"/>
          </w:r>
          <w:r>
            <w:rPr>
              <w:noProof/>
            </w:rPr>
            <w:t>4</w:t>
          </w:r>
          <w:r>
            <w:rPr>
              <w:noProof/>
            </w:rPr>
            <w:fldChar w:fldCharType="end"/>
          </w:r>
        </w:p>
        <w:p w14:paraId="01FB1AAF"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2.2.7</w:t>
          </w:r>
          <w:r>
            <w:rPr>
              <w:rFonts w:eastAsiaTheme="minorEastAsia" w:cstheme="minorBidi"/>
              <w:noProof/>
              <w:kern w:val="0"/>
              <w:sz w:val="24"/>
              <w:szCs w:val="24"/>
              <w:lang w:eastAsia="ja-JP" w:bidi="ar-SA"/>
            </w:rPr>
            <w:tab/>
          </w:r>
          <w:r>
            <w:rPr>
              <w:noProof/>
            </w:rPr>
            <w:t>Cost</w:t>
          </w:r>
          <w:r>
            <w:rPr>
              <w:noProof/>
            </w:rPr>
            <w:tab/>
          </w:r>
          <w:r>
            <w:rPr>
              <w:noProof/>
            </w:rPr>
            <w:fldChar w:fldCharType="begin"/>
          </w:r>
          <w:r>
            <w:rPr>
              <w:noProof/>
            </w:rPr>
            <w:instrText xml:space="preserve"> PAGEREF _Toc386801323 \h </w:instrText>
          </w:r>
          <w:r>
            <w:rPr>
              <w:noProof/>
            </w:rPr>
          </w:r>
          <w:r>
            <w:rPr>
              <w:noProof/>
            </w:rPr>
            <w:fldChar w:fldCharType="separate"/>
          </w:r>
          <w:r>
            <w:rPr>
              <w:noProof/>
            </w:rPr>
            <w:t>4</w:t>
          </w:r>
          <w:r>
            <w:rPr>
              <w:noProof/>
            </w:rPr>
            <w:fldChar w:fldCharType="end"/>
          </w:r>
        </w:p>
        <w:p w14:paraId="193B6BCA"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2.2.8</w:t>
          </w:r>
          <w:r>
            <w:rPr>
              <w:rFonts w:eastAsiaTheme="minorEastAsia" w:cstheme="minorBidi"/>
              <w:noProof/>
              <w:kern w:val="0"/>
              <w:sz w:val="24"/>
              <w:szCs w:val="24"/>
              <w:lang w:eastAsia="ja-JP" w:bidi="ar-SA"/>
            </w:rPr>
            <w:tab/>
          </w:r>
          <w:r>
            <w:rPr>
              <w:noProof/>
            </w:rPr>
            <w:t>Part Installation Time</w:t>
          </w:r>
          <w:r>
            <w:rPr>
              <w:noProof/>
            </w:rPr>
            <w:tab/>
          </w:r>
          <w:r>
            <w:rPr>
              <w:noProof/>
            </w:rPr>
            <w:fldChar w:fldCharType="begin"/>
          </w:r>
          <w:r>
            <w:rPr>
              <w:noProof/>
            </w:rPr>
            <w:instrText xml:space="preserve"> PAGEREF _Toc386801324 \h </w:instrText>
          </w:r>
          <w:r>
            <w:rPr>
              <w:noProof/>
            </w:rPr>
          </w:r>
          <w:r>
            <w:rPr>
              <w:noProof/>
            </w:rPr>
            <w:fldChar w:fldCharType="separate"/>
          </w:r>
          <w:r>
            <w:rPr>
              <w:noProof/>
            </w:rPr>
            <w:t>4</w:t>
          </w:r>
          <w:r>
            <w:rPr>
              <w:noProof/>
            </w:rPr>
            <w:fldChar w:fldCharType="end"/>
          </w:r>
        </w:p>
        <w:p w14:paraId="17A2F16A"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2.2.9</w:t>
          </w:r>
          <w:r>
            <w:rPr>
              <w:rFonts w:eastAsiaTheme="minorEastAsia" w:cstheme="minorBidi"/>
              <w:noProof/>
              <w:kern w:val="0"/>
              <w:sz w:val="24"/>
              <w:szCs w:val="24"/>
              <w:lang w:eastAsia="ja-JP" w:bidi="ar-SA"/>
            </w:rPr>
            <w:tab/>
          </w:r>
          <w:r>
            <w:rPr>
              <w:noProof/>
            </w:rPr>
            <w:t>Number of Tools</w:t>
          </w:r>
          <w:r>
            <w:rPr>
              <w:noProof/>
            </w:rPr>
            <w:tab/>
          </w:r>
          <w:r>
            <w:rPr>
              <w:noProof/>
            </w:rPr>
            <w:fldChar w:fldCharType="begin"/>
          </w:r>
          <w:r>
            <w:rPr>
              <w:noProof/>
            </w:rPr>
            <w:instrText xml:space="preserve"> PAGEREF _Toc386801325 \h </w:instrText>
          </w:r>
          <w:r>
            <w:rPr>
              <w:noProof/>
            </w:rPr>
          </w:r>
          <w:r>
            <w:rPr>
              <w:noProof/>
            </w:rPr>
            <w:fldChar w:fldCharType="separate"/>
          </w:r>
          <w:r>
            <w:rPr>
              <w:noProof/>
            </w:rPr>
            <w:t>4</w:t>
          </w:r>
          <w:r>
            <w:rPr>
              <w:noProof/>
            </w:rPr>
            <w:fldChar w:fldCharType="end"/>
          </w:r>
        </w:p>
        <w:p w14:paraId="61142F7F" w14:textId="77777777" w:rsidR="009213FD" w:rsidRDefault="009213FD">
          <w:pPr>
            <w:pStyle w:val="TOC3"/>
            <w:tabs>
              <w:tab w:val="left" w:pos="1258"/>
              <w:tab w:val="right" w:leader="dot" w:pos="9350"/>
            </w:tabs>
            <w:rPr>
              <w:rFonts w:eastAsiaTheme="minorEastAsia" w:cstheme="minorBidi"/>
              <w:noProof/>
              <w:kern w:val="0"/>
              <w:sz w:val="24"/>
              <w:szCs w:val="24"/>
              <w:lang w:eastAsia="ja-JP" w:bidi="ar-SA"/>
            </w:rPr>
          </w:pPr>
          <w:r w:rsidRPr="0029443A">
            <w:rPr>
              <w:noProof/>
              <w:color w:val="222222"/>
            </w:rPr>
            <w:t>2.2.10</w:t>
          </w:r>
          <w:r>
            <w:rPr>
              <w:rFonts w:eastAsiaTheme="minorEastAsia" w:cstheme="minorBidi"/>
              <w:noProof/>
              <w:kern w:val="0"/>
              <w:sz w:val="24"/>
              <w:szCs w:val="24"/>
              <w:lang w:eastAsia="ja-JP" w:bidi="ar-SA"/>
            </w:rPr>
            <w:tab/>
          </w:r>
          <w:r>
            <w:rPr>
              <w:noProof/>
            </w:rPr>
            <w:t>Linkages</w:t>
          </w:r>
          <w:r>
            <w:rPr>
              <w:noProof/>
            </w:rPr>
            <w:tab/>
          </w:r>
          <w:r>
            <w:rPr>
              <w:noProof/>
            </w:rPr>
            <w:fldChar w:fldCharType="begin"/>
          </w:r>
          <w:r>
            <w:rPr>
              <w:noProof/>
            </w:rPr>
            <w:instrText xml:space="preserve"> PAGEREF _Toc386801326 \h </w:instrText>
          </w:r>
          <w:r>
            <w:rPr>
              <w:noProof/>
            </w:rPr>
          </w:r>
          <w:r>
            <w:rPr>
              <w:noProof/>
            </w:rPr>
            <w:fldChar w:fldCharType="separate"/>
          </w:r>
          <w:r>
            <w:rPr>
              <w:noProof/>
            </w:rPr>
            <w:t>4</w:t>
          </w:r>
          <w:r>
            <w:rPr>
              <w:noProof/>
            </w:rPr>
            <w:fldChar w:fldCharType="end"/>
          </w:r>
        </w:p>
        <w:p w14:paraId="5E6EF99F"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2.3</w:t>
          </w:r>
          <w:r>
            <w:rPr>
              <w:rFonts w:eastAsiaTheme="minorEastAsia" w:cstheme="minorBidi"/>
              <w:b w:val="0"/>
              <w:noProof/>
              <w:kern w:val="0"/>
              <w:sz w:val="24"/>
              <w:szCs w:val="24"/>
              <w:lang w:eastAsia="ja-JP" w:bidi="ar-SA"/>
            </w:rPr>
            <w:tab/>
          </w:r>
          <w:r>
            <w:rPr>
              <w:noProof/>
            </w:rPr>
            <w:t>Testing Procedures (TPs)</w:t>
          </w:r>
          <w:r>
            <w:rPr>
              <w:noProof/>
            </w:rPr>
            <w:tab/>
          </w:r>
          <w:r>
            <w:rPr>
              <w:noProof/>
            </w:rPr>
            <w:fldChar w:fldCharType="begin"/>
          </w:r>
          <w:r>
            <w:rPr>
              <w:noProof/>
            </w:rPr>
            <w:instrText xml:space="preserve"> PAGEREF _Toc386801327 \h </w:instrText>
          </w:r>
          <w:r>
            <w:rPr>
              <w:noProof/>
            </w:rPr>
          </w:r>
          <w:r>
            <w:rPr>
              <w:noProof/>
            </w:rPr>
            <w:fldChar w:fldCharType="separate"/>
          </w:r>
          <w:r>
            <w:rPr>
              <w:noProof/>
            </w:rPr>
            <w:t>4</w:t>
          </w:r>
          <w:r>
            <w:rPr>
              <w:noProof/>
            </w:rPr>
            <w:fldChar w:fldCharType="end"/>
          </w:r>
        </w:p>
        <w:p w14:paraId="626B2479"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2.3.1</w:t>
          </w:r>
          <w:r>
            <w:rPr>
              <w:rFonts w:eastAsiaTheme="minorEastAsia" w:cstheme="minorBidi"/>
              <w:noProof/>
              <w:kern w:val="0"/>
              <w:sz w:val="24"/>
              <w:szCs w:val="24"/>
              <w:lang w:eastAsia="ja-JP" w:bidi="ar-SA"/>
            </w:rPr>
            <w:tab/>
          </w:r>
          <w:r>
            <w:rPr>
              <w:noProof/>
            </w:rPr>
            <w:t>Rotational Range</w:t>
          </w:r>
          <w:r>
            <w:rPr>
              <w:noProof/>
            </w:rPr>
            <w:tab/>
          </w:r>
          <w:r>
            <w:rPr>
              <w:noProof/>
            </w:rPr>
            <w:fldChar w:fldCharType="begin"/>
          </w:r>
          <w:r>
            <w:rPr>
              <w:noProof/>
            </w:rPr>
            <w:instrText xml:space="preserve"> PAGEREF _Toc386801328 \h </w:instrText>
          </w:r>
          <w:r>
            <w:rPr>
              <w:noProof/>
            </w:rPr>
          </w:r>
          <w:r>
            <w:rPr>
              <w:noProof/>
            </w:rPr>
            <w:fldChar w:fldCharType="separate"/>
          </w:r>
          <w:r>
            <w:rPr>
              <w:noProof/>
            </w:rPr>
            <w:t>4</w:t>
          </w:r>
          <w:r>
            <w:rPr>
              <w:noProof/>
            </w:rPr>
            <w:fldChar w:fldCharType="end"/>
          </w:r>
        </w:p>
        <w:p w14:paraId="43631C62"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2.3.2</w:t>
          </w:r>
          <w:r>
            <w:rPr>
              <w:rFonts w:eastAsiaTheme="minorEastAsia" w:cstheme="minorBidi"/>
              <w:noProof/>
              <w:kern w:val="0"/>
              <w:sz w:val="24"/>
              <w:szCs w:val="24"/>
              <w:lang w:eastAsia="ja-JP" w:bidi="ar-SA"/>
            </w:rPr>
            <w:tab/>
          </w:r>
          <w:r>
            <w:rPr>
              <w:noProof/>
            </w:rPr>
            <w:t>Modes of Rotation</w:t>
          </w:r>
          <w:r>
            <w:rPr>
              <w:noProof/>
            </w:rPr>
            <w:tab/>
          </w:r>
          <w:r>
            <w:rPr>
              <w:noProof/>
            </w:rPr>
            <w:fldChar w:fldCharType="begin"/>
          </w:r>
          <w:r>
            <w:rPr>
              <w:noProof/>
            </w:rPr>
            <w:instrText xml:space="preserve"> PAGEREF _Toc386801329 \h </w:instrText>
          </w:r>
          <w:r>
            <w:rPr>
              <w:noProof/>
            </w:rPr>
          </w:r>
          <w:r>
            <w:rPr>
              <w:noProof/>
            </w:rPr>
            <w:fldChar w:fldCharType="separate"/>
          </w:r>
          <w:r>
            <w:rPr>
              <w:noProof/>
            </w:rPr>
            <w:t>5</w:t>
          </w:r>
          <w:r>
            <w:rPr>
              <w:noProof/>
            </w:rPr>
            <w:fldChar w:fldCharType="end"/>
          </w:r>
        </w:p>
        <w:p w14:paraId="4C44C10E"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2.3.3</w:t>
          </w:r>
          <w:r>
            <w:rPr>
              <w:rFonts w:eastAsiaTheme="minorEastAsia" w:cstheme="minorBidi"/>
              <w:noProof/>
              <w:kern w:val="0"/>
              <w:sz w:val="24"/>
              <w:szCs w:val="24"/>
              <w:lang w:eastAsia="ja-JP" w:bidi="ar-SA"/>
            </w:rPr>
            <w:tab/>
          </w:r>
          <w:r>
            <w:rPr>
              <w:noProof/>
            </w:rPr>
            <w:t>Serial Communication</w:t>
          </w:r>
          <w:r>
            <w:rPr>
              <w:noProof/>
            </w:rPr>
            <w:tab/>
          </w:r>
          <w:r>
            <w:rPr>
              <w:noProof/>
            </w:rPr>
            <w:fldChar w:fldCharType="begin"/>
          </w:r>
          <w:r>
            <w:rPr>
              <w:noProof/>
            </w:rPr>
            <w:instrText xml:space="preserve"> PAGEREF _Toc386801330 \h </w:instrText>
          </w:r>
          <w:r>
            <w:rPr>
              <w:noProof/>
            </w:rPr>
          </w:r>
          <w:r>
            <w:rPr>
              <w:noProof/>
            </w:rPr>
            <w:fldChar w:fldCharType="separate"/>
          </w:r>
          <w:r>
            <w:rPr>
              <w:noProof/>
            </w:rPr>
            <w:t>5</w:t>
          </w:r>
          <w:r>
            <w:rPr>
              <w:noProof/>
            </w:rPr>
            <w:fldChar w:fldCharType="end"/>
          </w:r>
        </w:p>
        <w:p w14:paraId="04AF0DAE"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2.3.4</w:t>
          </w:r>
          <w:r>
            <w:rPr>
              <w:rFonts w:eastAsiaTheme="minorEastAsia" w:cstheme="minorBidi"/>
              <w:noProof/>
              <w:kern w:val="0"/>
              <w:sz w:val="24"/>
              <w:szCs w:val="24"/>
              <w:lang w:eastAsia="ja-JP" w:bidi="ar-SA"/>
            </w:rPr>
            <w:tab/>
          </w:r>
          <w:r>
            <w:rPr>
              <w:noProof/>
            </w:rPr>
            <w:t>Surface Area</w:t>
          </w:r>
          <w:r>
            <w:rPr>
              <w:noProof/>
            </w:rPr>
            <w:tab/>
          </w:r>
          <w:r>
            <w:rPr>
              <w:noProof/>
            </w:rPr>
            <w:fldChar w:fldCharType="begin"/>
          </w:r>
          <w:r>
            <w:rPr>
              <w:noProof/>
            </w:rPr>
            <w:instrText xml:space="preserve"> PAGEREF _Toc386801331 \h </w:instrText>
          </w:r>
          <w:r>
            <w:rPr>
              <w:noProof/>
            </w:rPr>
          </w:r>
          <w:r>
            <w:rPr>
              <w:noProof/>
            </w:rPr>
            <w:fldChar w:fldCharType="separate"/>
          </w:r>
          <w:r>
            <w:rPr>
              <w:noProof/>
            </w:rPr>
            <w:t>5</w:t>
          </w:r>
          <w:r>
            <w:rPr>
              <w:noProof/>
            </w:rPr>
            <w:fldChar w:fldCharType="end"/>
          </w:r>
        </w:p>
        <w:p w14:paraId="4AAC8CA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2.3.5</w:t>
          </w:r>
          <w:r>
            <w:rPr>
              <w:rFonts w:eastAsiaTheme="minorEastAsia" w:cstheme="minorBidi"/>
              <w:noProof/>
              <w:kern w:val="0"/>
              <w:sz w:val="24"/>
              <w:szCs w:val="24"/>
              <w:lang w:eastAsia="ja-JP" w:bidi="ar-SA"/>
            </w:rPr>
            <w:tab/>
          </w:r>
          <w:r>
            <w:rPr>
              <w:noProof/>
            </w:rPr>
            <w:t>Weight</w:t>
          </w:r>
          <w:r>
            <w:rPr>
              <w:noProof/>
            </w:rPr>
            <w:tab/>
          </w:r>
          <w:r>
            <w:rPr>
              <w:noProof/>
            </w:rPr>
            <w:fldChar w:fldCharType="begin"/>
          </w:r>
          <w:r>
            <w:rPr>
              <w:noProof/>
            </w:rPr>
            <w:instrText xml:space="preserve"> PAGEREF _Toc386801332 \h </w:instrText>
          </w:r>
          <w:r>
            <w:rPr>
              <w:noProof/>
            </w:rPr>
          </w:r>
          <w:r>
            <w:rPr>
              <w:noProof/>
            </w:rPr>
            <w:fldChar w:fldCharType="separate"/>
          </w:r>
          <w:r>
            <w:rPr>
              <w:noProof/>
            </w:rPr>
            <w:t>5</w:t>
          </w:r>
          <w:r>
            <w:rPr>
              <w:noProof/>
            </w:rPr>
            <w:fldChar w:fldCharType="end"/>
          </w:r>
        </w:p>
        <w:p w14:paraId="589C9E3C"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2.3.6</w:t>
          </w:r>
          <w:r>
            <w:rPr>
              <w:rFonts w:eastAsiaTheme="minorEastAsia" w:cstheme="minorBidi"/>
              <w:noProof/>
              <w:kern w:val="0"/>
              <w:sz w:val="24"/>
              <w:szCs w:val="24"/>
              <w:lang w:eastAsia="ja-JP" w:bidi="ar-SA"/>
            </w:rPr>
            <w:tab/>
          </w:r>
          <w:r>
            <w:rPr>
              <w:noProof/>
            </w:rPr>
            <w:t>Voltage</w:t>
          </w:r>
          <w:r>
            <w:rPr>
              <w:noProof/>
            </w:rPr>
            <w:tab/>
          </w:r>
          <w:r>
            <w:rPr>
              <w:noProof/>
            </w:rPr>
            <w:fldChar w:fldCharType="begin"/>
          </w:r>
          <w:r>
            <w:rPr>
              <w:noProof/>
            </w:rPr>
            <w:instrText xml:space="preserve"> PAGEREF _Toc386801333 \h </w:instrText>
          </w:r>
          <w:r>
            <w:rPr>
              <w:noProof/>
            </w:rPr>
          </w:r>
          <w:r>
            <w:rPr>
              <w:noProof/>
            </w:rPr>
            <w:fldChar w:fldCharType="separate"/>
          </w:r>
          <w:r>
            <w:rPr>
              <w:noProof/>
            </w:rPr>
            <w:t>5</w:t>
          </w:r>
          <w:r>
            <w:rPr>
              <w:noProof/>
            </w:rPr>
            <w:fldChar w:fldCharType="end"/>
          </w:r>
        </w:p>
        <w:p w14:paraId="0B6F4D2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2.3.7</w:t>
          </w:r>
          <w:r>
            <w:rPr>
              <w:rFonts w:eastAsiaTheme="minorEastAsia" w:cstheme="minorBidi"/>
              <w:noProof/>
              <w:kern w:val="0"/>
              <w:sz w:val="24"/>
              <w:szCs w:val="24"/>
              <w:lang w:eastAsia="ja-JP" w:bidi="ar-SA"/>
            </w:rPr>
            <w:tab/>
          </w:r>
          <w:r>
            <w:rPr>
              <w:noProof/>
            </w:rPr>
            <w:t>Cost</w:t>
          </w:r>
          <w:r>
            <w:rPr>
              <w:noProof/>
            </w:rPr>
            <w:tab/>
          </w:r>
          <w:r>
            <w:rPr>
              <w:noProof/>
            </w:rPr>
            <w:fldChar w:fldCharType="begin"/>
          </w:r>
          <w:r>
            <w:rPr>
              <w:noProof/>
            </w:rPr>
            <w:instrText xml:space="preserve"> PAGEREF _Toc386801334 \h </w:instrText>
          </w:r>
          <w:r>
            <w:rPr>
              <w:noProof/>
            </w:rPr>
          </w:r>
          <w:r>
            <w:rPr>
              <w:noProof/>
            </w:rPr>
            <w:fldChar w:fldCharType="separate"/>
          </w:r>
          <w:r>
            <w:rPr>
              <w:noProof/>
            </w:rPr>
            <w:t>5</w:t>
          </w:r>
          <w:r>
            <w:rPr>
              <w:noProof/>
            </w:rPr>
            <w:fldChar w:fldCharType="end"/>
          </w:r>
        </w:p>
        <w:p w14:paraId="47EF6D1E"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2.3.8</w:t>
          </w:r>
          <w:r>
            <w:rPr>
              <w:rFonts w:eastAsiaTheme="minorEastAsia" w:cstheme="minorBidi"/>
              <w:noProof/>
              <w:kern w:val="0"/>
              <w:sz w:val="24"/>
              <w:szCs w:val="24"/>
              <w:lang w:eastAsia="ja-JP" w:bidi="ar-SA"/>
            </w:rPr>
            <w:tab/>
          </w:r>
          <w:r>
            <w:rPr>
              <w:noProof/>
            </w:rPr>
            <w:t>Part Installation Time</w:t>
          </w:r>
          <w:r>
            <w:rPr>
              <w:noProof/>
            </w:rPr>
            <w:tab/>
          </w:r>
          <w:r>
            <w:rPr>
              <w:noProof/>
            </w:rPr>
            <w:fldChar w:fldCharType="begin"/>
          </w:r>
          <w:r>
            <w:rPr>
              <w:noProof/>
            </w:rPr>
            <w:instrText xml:space="preserve"> PAGEREF _Toc386801335 \h </w:instrText>
          </w:r>
          <w:r>
            <w:rPr>
              <w:noProof/>
            </w:rPr>
          </w:r>
          <w:r>
            <w:rPr>
              <w:noProof/>
            </w:rPr>
            <w:fldChar w:fldCharType="separate"/>
          </w:r>
          <w:r>
            <w:rPr>
              <w:noProof/>
            </w:rPr>
            <w:t>5</w:t>
          </w:r>
          <w:r>
            <w:rPr>
              <w:noProof/>
            </w:rPr>
            <w:fldChar w:fldCharType="end"/>
          </w:r>
        </w:p>
        <w:p w14:paraId="4739E839"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2.3.9</w:t>
          </w:r>
          <w:r>
            <w:rPr>
              <w:rFonts w:eastAsiaTheme="minorEastAsia" w:cstheme="minorBidi"/>
              <w:noProof/>
              <w:kern w:val="0"/>
              <w:sz w:val="24"/>
              <w:szCs w:val="24"/>
              <w:lang w:eastAsia="ja-JP" w:bidi="ar-SA"/>
            </w:rPr>
            <w:tab/>
          </w:r>
          <w:r>
            <w:rPr>
              <w:noProof/>
            </w:rPr>
            <w:t>Number of Tools</w:t>
          </w:r>
          <w:r>
            <w:rPr>
              <w:noProof/>
            </w:rPr>
            <w:tab/>
          </w:r>
          <w:r>
            <w:rPr>
              <w:noProof/>
            </w:rPr>
            <w:fldChar w:fldCharType="begin"/>
          </w:r>
          <w:r>
            <w:rPr>
              <w:noProof/>
            </w:rPr>
            <w:instrText xml:space="preserve"> PAGEREF _Toc386801336 \h </w:instrText>
          </w:r>
          <w:r>
            <w:rPr>
              <w:noProof/>
            </w:rPr>
          </w:r>
          <w:r>
            <w:rPr>
              <w:noProof/>
            </w:rPr>
            <w:fldChar w:fldCharType="separate"/>
          </w:r>
          <w:r>
            <w:rPr>
              <w:noProof/>
            </w:rPr>
            <w:t>5</w:t>
          </w:r>
          <w:r>
            <w:rPr>
              <w:noProof/>
            </w:rPr>
            <w:fldChar w:fldCharType="end"/>
          </w:r>
        </w:p>
        <w:p w14:paraId="138EA1C2" w14:textId="77777777" w:rsidR="009213FD" w:rsidRDefault="009213FD">
          <w:pPr>
            <w:pStyle w:val="TOC3"/>
            <w:tabs>
              <w:tab w:val="left" w:pos="1258"/>
              <w:tab w:val="right" w:leader="dot" w:pos="9350"/>
            </w:tabs>
            <w:rPr>
              <w:rFonts w:eastAsiaTheme="minorEastAsia" w:cstheme="minorBidi"/>
              <w:noProof/>
              <w:kern w:val="0"/>
              <w:sz w:val="24"/>
              <w:szCs w:val="24"/>
              <w:lang w:eastAsia="ja-JP" w:bidi="ar-SA"/>
            </w:rPr>
          </w:pPr>
          <w:r>
            <w:rPr>
              <w:noProof/>
            </w:rPr>
            <w:t>2.3.10</w:t>
          </w:r>
          <w:r>
            <w:rPr>
              <w:rFonts w:eastAsiaTheme="minorEastAsia" w:cstheme="minorBidi"/>
              <w:noProof/>
              <w:kern w:val="0"/>
              <w:sz w:val="24"/>
              <w:szCs w:val="24"/>
              <w:lang w:eastAsia="ja-JP" w:bidi="ar-SA"/>
            </w:rPr>
            <w:tab/>
          </w:r>
          <w:r>
            <w:rPr>
              <w:noProof/>
            </w:rPr>
            <w:t>Linkages</w:t>
          </w:r>
          <w:r>
            <w:rPr>
              <w:noProof/>
            </w:rPr>
            <w:tab/>
          </w:r>
          <w:r>
            <w:rPr>
              <w:noProof/>
            </w:rPr>
            <w:fldChar w:fldCharType="begin"/>
          </w:r>
          <w:r>
            <w:rPr>
              <w:noProof/>
            </w:rPr>
            <w:instrText xml:space="preserve"> PAGEREF _Toc386801337 \h </w:instrText>
          </w:r>
          <w:r>
            <w:rPr>
              <w:noProof/>
            </w:rPr>
          </w:r>
          <w:r>
            <w:rPr>
              <w:noProof/>
            </w:rPr>
            <w:fldChar w:fldCharType="separate"/>
          </w:r>
          <w:r>
            <w:rPr>
              <w:noProof/>
            </w:rPr>
            <w:t>5</w:t>
          </w:r>
          <w:r>
            <w:rPr>
              <w:noProof/>
            </w:rPr>
            <w:fldChar w:fldCharType="end"/>
          </w:r>
        </w:p>
        <w:p w14:paraId="61E05B27"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2.4</w:t>
          </w:r>
          <w:r>
            <w:rPr>
              <w:rFonts w:eastAsiaTheme="minorEastAsia" w:cstheme="minorBidi"/>
              <w:b w:val="0"/>
              <w:noProof/>
              <w:kern w:val="0"/>
              <w:sz w:val="24"/>
              <w:szCs w:val="24"/>
              <w:lang w:eastAsia="ja-JP" w:bidi="ar-SA"/>
            </w:rPr>
            <w:tab/>
          </w:r>
          <w:r>
            <w:rPr>
              <w:noProof/>
            </w:rPr>
            <w:t>House of Quality (HoQ)</w:t>
          </w:r>
          <w:r>
            <w:rPr>
              <w:noProof/>
            </w:rPr>
            <w:tab/>
          </w:r>
          <w:r>
            <w:rPr>
              <w:noProof/>
            </w:rPr>
            <w:fldChar w:fldCharType="begin"/>
          </w:r>
          <w:r>
            <w:rPr>
              <w:noProof/>
            </w:rPr>
            <w:instrText xml:space="preserve"> PAGEREF _Toc386801338 \h </w:instrText>
          </w:r>
          <w:r>
            <w:rPr>
              <w:noProof/>
            </w:rPr>
          </w:r>
          <w:r>
            <w:rPr>
              <w:noProof/>
            </w:rPr>
            <w:fldChar w:fldCharType="separate"/>
          </w:r>
          <w:r>
            <w:rPr>
              <w:noProof/>
            </w:rPr>
            <w:t>6</w:t>
          </w:r>
          <w:r>
            <w:rPr>
              <w:noProof/>
            </w:rPr>
            <w:fldChar w:fldCharType="end"/>
          </w:r>
        </w:p>
        <w:p w14:paraId="7715D28A"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3</w:t>
          </w:r>
          <w:r>
            <w:rPr>
              <w:rFonts w:eastAsiaTheme="minorEastAsia" w:cstheme="minorBidi"/>
              <w:b w:val="0"/>
              <w:noProof/>
              <w:kern w:val="0"/>
              <w:lang w:eastAsia="ja-JP" w:bidi="ar-SA"/>
            </w:rPr>
            <w:tab/>
          </w:r>
          <w:r>
            <w:rPr>
              <w:noProof/>
            </w:rPr>
            <w:t>EXISTING DESIGNS</w:t>
          </w:r>
          <w:r>
            <w:rPr>
              <w:noProof/>
            </w:rPr>
            <w:tab/>
          </w:r>
          <w:r>
            <w:rPr>
              <w:noProof/>
            </w:rPr>
            <w:fldChar w:fldCharType="begin"/>
          </w:r>
          <w:r>
            <w:rPr>
              <w:noProof/>
            </w:rPr>
            <w:instrText xml:space="preserve"> PAGEREF _Toc386801339 \h </w:instrText>
          </w:r>
          <w:r>
            <w:rPr>
              <w:noProof/>
            </w:rPr>
          </w:r>
          <w:r>
            <w:rPr>
              <w:noProof/>
            </w:rPr>
            <w:fldChar w:fldCharType="separate"/>
          </w:r>
          <w:r>
            <w:rPr>
              <w:noProof/>
            </w:rPr>
            <w:t>7</w:t>
          </w:r>
          <w:r>
            <w:rPr>
              <w:noProof/>
            </w:rPr>
            <w:fldChar w:fldCharType="end"/>
          </w:r>
        </w:p>
        <w:p w14:paraId="1B3ADD24"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3.1</w:t>
          </w:r>
          <w:r>
            <w:rPr>
              <w:rFonts w:eastAsiaTheme="minorEastAsia" w:cstheme="minorBidi"/>
              <w:b w:val="0"/>
              <w:noProof/>
              <w:kern w:val="0"/>
              <w:sz w:val="24"/>
              <w:szCs w:val="24"/>
              <w:lang w:eastAsia="ja-JP" w:bidi="ar-SA"/>
            </w:rPr>
            <w:tab/>
          </w:r>
          <w:r>
            <w:rPr>
              <w:noProof/>
            </w:rPr>
            <w:t>Design Research</w:t>
          </w:r>
          <w:r>
            <w:rPr>
              <w:noProof/>
            </w:rPr>
            <w:tab/>
          </w:r>
          <w:r>
            <w:rPr>
              <w:noProof/>
            </w:rPr>
            <w:fldChar w:fldCharType="begin"/>
          </w:r>
          <w:r>
            <w:rPr>
              <w:noProof/>
            </w:rPr>
            <w:instrText xml:space="preserve"> PAGEREF _Toc386801340 \h </w:instrText>
          </w:r>
          <w:r>
            <w:rPr>
              <w:noProof/>
            </w:rPr>
          </w:r>
          <w:r>
            <w:rPr>
              <w:noProof/>
            </w:rPr>
            <w:fldChar w:fldCharType="separate"/>
          </w:r>
          <w:r>
            <w:rPr>
              <w:noProof/>
            </w:rPr>
            <w:t>7</w:t>
          </w:r>
          <w:r>
            <w:rPr>
              <w:noProof/>
            </w:rPr>
            <w:fldChar w:fldCharType="end"/>
          </w:r>
        </w:p>
        <w:p w14:paraId="3C425BDC"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3.2</w:t>
          </w:r>
          <w:r>
            <w:rPr>
              <w:rFonts w:eastAsiaTheme="minorEastAsia" w:cstheme="minorBidi"/>
              <w:b w:val="0"/>
              <w:noProof/>
              <w:kern w:val="0"/>
              <w:sz w:val="24"/>
              <w:szCs w:val="24"/>
              <w:lang w:eastAsia="ja-JP" w:bidi="ar-SA"/>
            </w:rPr>
            <w:tab/>
          </w:r>
          <w:r>
            <w:rPr>
              <w:noProof/>
            </w:rPr>
            <w:t>System Level</w:t>
          </w:r>
          <w:r>
            <w:rPr>
              <w:noProof/>
            </w:rPr>
            <w:tab/>
          </w:r>
          <w:r>
            <w:rPr>
              <w:noProof/>
            </w:rPr>
            <w:fldChar w:fldCharType="begin"/>
          </w:r>
          <w:r>
            <w:rPr>
              <w:noProof/>
            </w:rPr>
            <w:instrText xml:space="preserve"> PAGEREF _Toc386801341 \h </w:instrText>
          </w:r>
          <w:r>
            <w:rPr>
              <w:noProof/>
            </w:rPr>
          </w:r>
          <w:r>
            <w:rPr>
              <w:noProof/>
            </w:rPr>
            <w:fldChar w:fldCharType="separate"/>
          </w:r>
          <w:r>
            <w:rPr>
              <w:noProof/>
            </w:rPr>
            <w:t>8</w:t>
          </w:r>
          <w:r>
            <w:rPr>
              <w:noProof/>
            </w:rPr>
            <w:fldChar w:fldCharType="end"/>
          </w:r>
        </w:p>
        <w:p w14:paraId="58CAE01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3.2.1</w:t>
          </w:r>
          <w:r>
            <w:rPr>
              <w:rFonts w:eastAsiaTheme="minorEastAsia" w:cstheme="minorBidi"/>
              <w:noProof/>
              <w:kern w:val="0"/>
              <w:sz w:val="24"/>
              <w:szCs w:val="24"/>
              <w:lang w:eastAsia="ja-JP" w:bidi="ar-SA"/>
            </w:rPr>
            <w:tab/>
          </w:r>
          <w:r>
            <w:rPr>
              <w:noProof/>
            </w:rPr>
            <w:t>Existing Design #1: MOOG Antenna Pointing Mechanism</w:t>
          </w:r>
          <w:r>
            <w:rPr>
              <w:noProof/>
            </w:rPr>
            <w:tab/>
          </w:r>
          <w:r>
            <w:rPr>
              <w:noProof/>
            </w:rPr>
            <w:fldChar w:fldCharType="begin"/>
          </w:r>
          <w:r>
            <w:rPr>
              <w:noProof/>
            </w:rPr>
            <w:instrText xml:space="preserve"> PAGEREF _Toc386801342 \h </w:instrText>
          </w:r>
          <w:r>
            <w:rPr>
              <w:noProof/>
            </w:rPr>
          </w:r>
          <w:r>
            <w:rPr>
              <w:noProof/>
            </w:rPr>
            <w:fldChar w:fldCharType="separate"/>
          </w:r>
          <w:r>
            <w:rPr>
              <w:noProof/>
            </w:rPr>
            <w:t>8</w:t>
          </w:r>
          <w:r>
            <w:rPr>
              <w:noProof/>
            </w:rPr>
            <w:fldChar w:fldCharType="end"/>
          </w:r>
        </w:p>
        <w:p w14:paraId="7A038BAC"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3.2.2</w:t>
          </w:r>
          <w:r>
            <w:rPr>
              <w:rFonts w:eastAsiaTheme="minorEastAsia" w:cstheme="minorBidi"/>
              <w:noProof/>
              <w:kern w:val="0"/>
              <w:sz w:val="24"/>
              <w:szCs w:val="24"/>
              <w:lang w:eastAsia="ja-JP" w:bidi="ar-SA"/>
            </w:rPr>
            <w:tab/>
          </w:r>
          <w:r>
            <w:rPr>
              <w:noProof/>
            </w:rPr>
            <w:t>Existing Design #2: Octopus UAV Tracking Antenna</w:t>
          </w:r>
          <w:r>
            <w:rPr>
              <w:noProof/>
            </w:rPr>
            <w:tab/>
          </w:r>
          <w:r>
            <w:rPr>
              <w:noProof/>
            </w:rPr>
            <w:fldChar w:fldCharType="begin"/>
          </w:r>
          <w:r>
            <w:rPr>
              <w:noProof/>
            </w:rPr>
            <w:instrText xml:space="preserve"> PAGEREF _Toc386801343 \h </w:instrText>
          </w:r>
          <w:r>
            <w:rPr>
              <w:noProof/>
            </w:rPr>
          </w:r>
          <w:r>
            <w:rPr>
              <w:noProof/>
            </w:rPr>
            <w:fldChar w:fldCharType="separate"/>
          </w:r>
          <w:r>
            <w:rPr>
              <w:noProof/>
            </w:rPr>
            <w:t>8</w:t>
          </w:r>
          <w:r>
            <w:rPr>
              <w:noProof/>
            </w:rPr>
            <w:fldChar w:fldCharType="end"/>
          </w:r>
        </w:p>
        <w:p w14:paraId="751243F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3.2.3</w:t>
          </w:r>
          <w:r>
            <w:rPr>
              <w:rFonts w:eastAsiaTheme="minorEastAsia" w:cstheme="minorBidi"/>
              <w:noProof/>
              <w:kern w:val="0"/>
              <w:sz w:val="24"/>
              <w:szCs w:val="24"/>
              <w:lang w:eastAsia="ja-JP" w:bidi="ar-SA"/>
            </w:rPr>
            <w:tab/>
          </w:r>
          <w:r>
            <w:rPr>
              <w:noProof/>
            </w:rPr>
            <w:t>Existing Design #3: Marcus UAV Retractable Gimbal</w:t>
          </w:r>
          <w:r>
            <w:rPr>
              <w:noProof/>
            </w:rPr>
            <w:tab/>
          </w:r>
          <w:r>
            <w:rPr>
              <w:noProof/>
            </w:rPr>
            <w:fldChar w:fldCharType="begin"/>
          </w:r>
          <w:r>
            <w:rPr>
              <w:noProof/>
            </w:rPr>
            <w:instrText xml:space="preserve"> PAGEREF _Toc386801344 \h </w:instrText>
          </w:r>
          <w:r>
            <w:rPr>
              <w:noProof/>
            </w:rPr>
          </w:r>
          <w:r>
            <w:rPr>
              <w:noProof/>
            </w:rPr>
            <w:fldChar w:fldCharType="separate"/>
          </w:r>
          <w:r>
            <w:rPr>
              <w:noProof/>
            </w:rPr>
            <w:t>9</w:t>
          </w:r>
          <w:r>
            <w:rPr>
              <w:noProof/>
            </w:rPr>
            <w:fldChar w:fldCharType="end"/>
          </w:r>
        </w:p>
        <w:p w14:paraId="58C62595"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3.3</w:t>
          </w:r>
          <w:r>
            <w:rPr>
              <w:rFonts w:eastAsiaTheme="minorEastAsia" w:cstheme="minorBidi"/>
              <w:b w:val="0"/>
              <w:noProof/>
              <w:kern w:val="0"/>
              <w:sz w:val="24"/>
              <w:szCs w:val="24"/>
              <w:lang w:eastAsia="ja-JP" w:bidi="ar-SA"/>
            </w:rPr>
            <w:tab/>
          </w:r>
          <w:r>
            <w:rPr>
              <w:noProof/>
            </w:rPr>
            <w:t>Functional Decomposition</w:t>
          </w:r>
          <w:r>
            <w:rPr>
              <w:noProof/>
            </w:rPr>
            <w:tab/>
          </w:r>
          <w:r>
            <w:rPr>
              <w:noProof/>
            </w:rPr>
            <w:fldChar w:fldCharType="begin"/>
          </w:r>
          <w:r>
            <w:rPr>
              <w:noProof/>
            </w:rPr>
            <w:instrText xml:space="preserve"> PAGEREF _Toc386801345 \h </w:instrText>
          </w:r>
          <w:r>
            <w:rPr>
              <w:noProof/>
            </w:rPr>
          </w:r>
          <w:r>
            <w:rPr>
              <w:noProof/>
            </w:rPr>
            <w:fldChar w:fldCharType="separate"/>
          </w:r>
          <w:r>
            <w:rPr>
              <w:noProof/>
            </w:rPr>
            <w:t>10</w:t>
          </w:r>
          <w:r>
            <w:rPr>
              <w:noProof/>
            </w:rPr>
            <w:fldChar w:fldCharType="end"/>
          </w:r>
        </w:p>
        <w:p w14:paraId="449CB0A7"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3.3.1</w:t>
          </w:r>
          <w:r>
            <w:rPr>
              <w:rFonts w:eastAsiaTheme="minorEastAsia" w:cstheme="minorBidi"/>
              <w:noProof/>
              <w:kern w:val="0"/>
              <w:sz w:val="24"/>
              <w:szCs w:val="24"/>
              <w:lang w:eastAsia="ja-JP" w:bidi="ar-SA"/>
            </w:rPr>
            <w:tab/>
          </w:r>
          <w:r>
            <w:rPr>
              <w:noProof/>
            </w:rPr>
            <w:t>Black Box Model</w:t>
          </w:r>
          <w:r>
            <w:rPr>
              <w:noProof/>
            </w:rPr>
            <w:tab/>
          </w:r>
          <w:r>
            <w:rPr>
              <w:noProof/>
            </w:rPr>
            <w:fldChar w:fldCharType="begin"/>
          </w:r>
          <w:r>
            <w:rPr>
              <w:noProof/>
            </w:rPr>
            <w:instrText xml:space="preserve"> PAGEREF _Toc386801346 \h </w:instrText>
          </w:r>
          <w:r>
            <w:rPr>
              <w:noProof/>
            </w:rPr>
          </w:r>
          <w:r>
            <w:rPr>
              <w:noProof/>
            </w:rPr>
            <w:fldChar w:fldCharType="separate"/>
          </w:r>
          <w:r>
            <w:rPr>
              <w:noProof/>
            </w:rPr>
            <w:t>10</w:t>
          </w:r>
          <w:r>
            <w:rPr>
              <w:noProof/>
            </w:rPr>
            <w:fldChar w:fldCharType="end"/>
          </w:r>
        </w:p>
        <w:p w14:paraId="4A31C33F"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3.3.2</w:t>
          </w:r>
          <w:r>
            <w:rPr>
              <w:rFonts w:eastAsiaTheme="minorEastAsia" w:cstheme="minorBidi"/>
              <w:noProof/>
              <w:kern w:val="0"/>
              <w:sz w:val="24"/>
              <w:szCs w:val="24"/>
              <w:lang w:eastAsia="ja-JP" w:bidi="ar-SA"/>
            </w:rPr>
            <w:tab/>
          </w:r>
          <w:r>
            <w:rPr>
              <w:noProof/>
            </w:rPr>
            <w:t>Functional Model</w:t>
          </w:r>
          <w:r>
            <w:rPr>
              <w:noProof/>
            </w:rPr>
            <w:tab/>
          </w:r>
          <w:r>
            <w:rPr>
              <w:noProof/>
            </w:rPr>
            <w:fldChar w:fldCharType="begin"/>
          </w:r>
          <w:r>
            <w:rPr>
              <w:noProof/>
            </w:rPr>
            <w:instrText xml:space="preserve"> PAGEREF _Toc386801347 \h </w:instrText>
          </w:r>
          <w:r>
            <w:rPr>
              <w:noProof/>
            </w:rPr>
          </w:r>
          <w:r>
            <w:rPr>
              <w:noProof/>
            </w:rPr>
            <w:fldChar w:fldCharType="separate"/>
          </w:r>
          <w:r>
            <w:rPr>
              <w:noProof/>
            </w:rPr>
            <w:t>10</w:t>
          </w:r>
          <w:r>
            <w:rPr>
              <w:noProof/>
            </w:rPr>
            <w:fldChar w:fldCharType="end"/>
          </w:r>
        </w:p>
        <w:p w14:paraId="721C13C9"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lastRenderedPageBreak/>
            <w:t>3.4</w:t>
          </w:r>
          <w:r>
            <w:rPr>
              <w:rFonts w:eastAsiaTheme="minorEastAsia" w:cstheme="minorBidi"/>
              <w:b w:val="0"/>
              <w:noProof/>
              <w:kern w:val="0"/>
              <w:sz w:val="24"/>
              <w:szCs w:val="24"/>
              <w:lang w:eastAsia="ja-JP" w:bidi="ar-SA"/>
            </w:rPr>
            <w:tab/>
          </w:r>
          <w:r>
            <w:rPr>
              <w:noProof/>
            </w:rPr>
            <w:t>Subsystem Level</w:t>
          </w:r>
          <w:r>
            <w:rPr>
              <w:noProof/>
            </w:rPr>
            <w:tab/>
          </w:r>
          <w:r>
            <w:rPr>
              <w:noProof/>
            </w:rPr>
            <w:fldChar w:fldCharType="begin"/>
          </w:r>
          <w:r>
            <w:rPr>
              <w:noProof/>
            </w:rPr>
            <w:instrText xml:space="preserve"> PAGEREF _Toc386801348 \h </w:instrText>
          </w:r>
          <w:r>
            <w:rPr>
              <w:noProof/>
            </w:rPr>
          </w:r>
          <w:r>
            <w:rPr>
              <w:noProof/>
            </w:rPr>
            <w:fldChar w:fldCharType="separate"/>
          </w:r>
          <w:r>
            <w:rPr>
              <w:noProof/>
            </w:rPr>
            <w:t>11</w:t>
          </w:r>
          <w:r>
            <w:rPr>
              <w:noProof/>
            </w:rPr>
            <w:fldChar w:fldCharType="end"/>
          </w:r>
        </w:p>
        <w:p w14:paraId="3A30064C"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3.4.1</w:t>
          </w:r>
          <w:r>
            <w:rPr>
              <w:rFonts w:eastAsiaTheme="minorEastAsia" w:cstheme="minorBidi"/>
              <w:noProof/>
              <w:kern w:val="0"/>
              <w:sz w:val="24"/>
              <w:szCs w:val="24"/>
              <w:lang w:eastAsia="ja-JP" w:bidi="ar-SA"/>
            </w:rPr>
            <w:tab/>
          </w:r>
          <w:r>
            <w:rPr>
              <w:noProof/>
            </w:rPr>
            <w:t>Subsystem #1: Control System</w:t>
          </w:r>
          <w:r>
            <w:rPr>
              <w:noProof/>
            </w:rPr>
            <w:tab/>
          </w:r>
          <w:r>
            <w:rPr>
              <w:noProof/>
            </w:rPr>
            <w:fldChar w:fldCharType="begin"/>
          </w:r>
          <w:r>
            <w:rPr>
              <w:noProof/>
            </w:rPr>
            <w:instrText xml:space="preserve"> PAGEREF _Toc386801349 \h </w:instrText>
          </w:r>
          <w:r>
            <w:rPr>
              <w:noProof/>
            </w:rPr>
          </w:r>
          <w:r>
            <w:rPr>
              <w:noProof/>
            </w:rPr>
            <w:fldChar w:fldCharType="separate"/>
          </w:r>
          <w:r>
            <w:rPr>
              <w:noProof/>
            </w:rPr>
            <w:t>12</w:t>
          </w:r>
          <w:r>
            <w:rPr>
              <w:noProof/>
            </w:rPr>
            <w:fldChar w:fldCharType="end"/>
          </w:r>
        </w:p>
        <w:p w14:paraId="5F6E6A3F"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3.4.2</w:t>
          </w:r>
          <w:r>
            <w:rPr>
              <w:rFonts w:eastAsiaTheme="minorEastAsia" w:cstheme="minorBidi"/>
              <w:noProof/>
              <w:kern w:val="0"/>
              <w:sz w:val="24"/>
              <w:szCs w:val="24"/>
              <w:lang w:eastAsia="ja-JP" w:bidi="ar-SA"/>
            </w:rPr>
            <w:tab/>
          </w:r>
          <w:r>
            <w:rPr>
              <w:noProof/>
            </w:rPr>
            <w:t>Subsystem #2: Motor</w:t>
          </w:r>
          <w:r>
            <w:rPr>
              <w:noProof/>
            </w:rPr>
            <w:tab/>
          </w:r>
          <w:r>
            <w:rPr>
              <w:noProof/>
            </w:rPr>
            <w:fldChar w:fldCharType="begin"/>
          </w:r>
          <w:r>
            <w:rPr>
              <w:noProof/>
            </w:rPr>
            <w:instrText xml:space="preserve"> PAGEREF _Toc386801350 \h </w:instrText>
          </w:r>
          <w:r>
            <w:rPr>
              <w:noProof/>
            </w:rPr>
          </w:r>
          <w:r>
            <w:rPr>
              <w:noProof/>
            </w:rPr>
            <w:fldChar w:fldCharType="separate"/>
          </w:r>
          <w:r>
            <w:rPr>
              <w:noProof/>
            </w:rPr>
            <w:t>12</w:t>
          </w:r>
          <w:r>
            <w:rPr>
              <w:noProof/>
            </w:rPr>
            <w:fldChar w:fldCharType="end"/>
          </w:r>
        </w:p>
        <w:p w14:paraId="29EEEE85"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sidRPr="0029443A">
            <w:rPr>
              <w:noProof/>
              <w:color w:val="222222"/>
            </w:rPr>
            <w:t>3.4.3</w:t>
          </w:r>
          <w:r>
            <w:rPr>
              <w:rFonts w:eastAsiaTheme="minorEastAsia" w:cstheme="minorBidi"/>
              <w:noProof/>
              <w:kern w:val="0"/>
              <w:sz w:val="24"/>
              <w:szCs w:val="24"/>
              <w:lang w:eastAsia="ja-JP" w:bidi="ar-SA"/>
            </w:rPr>
            <w:tab/>
          </w:r>
          <w:r>
            <w:rPr>
              <w:noProof/>
            </w:rPr>
            <w:t>Subsystem #3: Frame/Mount</w:t>
          </w:r>
          <w:r>
            <w:rPr>
              <w:noProof/>
            </w:rPr>
            <w:tab/>
          </w:r>
          <w:r>
            <w:rPr>
              <w:noProof/>
            </w:rPr>
            <w:fldChar w:fldCharType="begin"/>
          </w:r>
          <w:r>
            <w:rPr>
              <w:noProof/>
            </w:rPr>
            <w:instrText xml:space="preserve"> PAGEREF _Toc386801351 \h </w:instrText>
          </w:r>
          <w:r>
            <w:rPr>
              <w:noProof/>
            </w:rPr>
          </w:r>
          <w:r>
            <w:rPr>
              <w:noProof/>
            </w:rPr>
            <w:fldChar w:fldCharType="separate"/>
          </w:r>
          <w:r>
            <w:rPr>
              <w:noProof/>
            </w:rPr>
            <w:t>12</w:t>
          </w:r>
          <w:r>
            <w:rPr>
              <w:noProof/>
            </w:rPr>
            <w:fldChar w:fldCharType="end"/>
          </w:r>
        </w:p>
        <w:p w14:paraId="4E4132EA"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4</w:t>
          </w:r>
          <w:r>
            <w:rPr>
              <w:rFonts w:eastAsiaTheme="minorEastAsia" w:cstheme="minorBidi"/>
              <w:b w:val="0"/>
              <w:noProof/>
              <w:kern w:val="0"/>
              <w:lang w:eastAsia="ja-JP" w:bidi="ar-SA"/>
            </w:rPr>
            <w:tab/>
          </w:r>
          <w:r>
            <w:rPr>
              <w:noProof/>
            </w:rPr>
            <w:t>DESIGNS CONSIDERED</w:t>
          </w:r>
          <w:r>
            <w:rPr>
              <w:noProof/>
            </w:rPr>
            <w:tab/>
          </w:r>
          <w:r>
            <w:rPr>
              <w:noProof/>
            </w:rPr>
            <w:fldChar w:fldCharType="begin"/>
          </w:r>
          <w:r>
            <w:rPr>
              <w:noProof/>
            </w:rPr>
            <w:instrText xml:space="preserve"> PAGEREF _Toc386801352 \h </w:instrText>
          </w:r>
          <w:r>
            <w:rPr>
              <w:noProof/>
            </w:rPr>
          </w:r>
          <w:r>
            <w:rPr>
              <w:noProof/>
            </w:rPr>
            <w:fldChar w:fldCharType="separate"/>
          </w:r>
          <w:r>
            <w:rPr>
              <w:noProof/>
            </w:rPr>
            <w:t>14</w:t>
          </w:r>
          <w:r>
            <w:rPr>
              <w:noProof/>
            </w:rPr>
            <w:fldChar w:fldCharType="end"/>
          </w:r>
        </w:p>
        <w:p w14:paraId="364B299A"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4.1</w:t>
          </w:r>
          <w:r>
            <w:rPr>
              <w:rFonts w:eastAsiaTheme="minorEastAsia" w:cstheme="minorBidi"/>
              <w:b w:val="0"/>
              <w:noProof/>
              <w:kern w:val="0"/>
              <w:sz w:val="24"/>
              <w:szCs w:val="24"/>
              <w:lang w:eastAsia="ja-JP" w:bidi="ar-SA"/>
            </w:rPr>
            <w:tab/>
          </w:r>
          <w:r>
            <w:rPr>
              <w:noProof/>
            </w:rPr>
            <w:t>Design #1: Plate with Motor</w:t>
          </w:r>
          <w:r>
            <w:rPr>
              <w:noProof/>
            </w:rPr>
            <w:tab/>
          </w:r>
          <w:r>
            <w:rPr>
              <w:noProof/>
            </w:rPr>
            <w:fldChar w:fldCharType="begin"/>
          </w:r>
          <w:r>
            <w:rPr>
              <w:noProof/>
            </w:rPr>
            <w:instrText xml:space="preserve"> PAGEREF _Toc386801353 \h </w:instrText>
          </w:r>
          <w:r>
            <w:rPr>
              <w:noProof/>
            </w:rPr>
          </w:r>
          <w:r>
            <w:rPr>
              <w:noProof/>
            </w:rPr>
            <w:fldChar w:fldCharType="separate"/>
          </w:r>
          <w:r>
            <w:rPr>
              <w:noProof/>
            </w:rPr>
            <w:t>14</w:t>
          </w:r>
          <w:r>
            <w:rPr>
              <w:noProof/>
            </w:rPr>
            <w:fldChar w:fldCharType="end"/>
          </w:r>
        </w:p>
        <w:p w14:paraId="7C87D6AD"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4.2</w:t>
          </w:r>
          <w:r>
            <w:rPr>
              <w:rFonts w:eastAsiaTheme="minorEastAsia" w:cstheme="minorBidi"/>
              <w:b w:val="0"/>
              <w:noProof/>
              <w:kern w:val="0"/>
              <w:sz w:val="24"/>
              <w:szCs w:val="24"/>
              <w:lang w:eastAsia="ja-JP" w:bidi="ar-SA"/>
            </w:rPr>
            <w:tab/>
          </w:r>
          <w:r>
            <w:rPr>
              <w:noProof/>
            </w:rPr>
            <w:t>Design #2: Motor with Lead Screw</w:t>
          </w:r>
          <w:r>
            <w:rPr>
              <w:noProof/>
            </w:rPr>
            <w:tab/>
          </w:r>
          <w:r>
            <w:rPr>
              <w:noProof/>
            </w:rPr>
            <w:fldChar w:fldCharType="begin"/>
          </w:r>
          <w:r>
            <w:rPr>
              <w:noProof/>
            </w:rPr>
            <w:instrText xml:space="preserve"> PAGEREF _Toc386801354 \h </w:instrText>
          </w:r>
          <w:r>
            <w:rPr>
              <w:noProof/>
            </w:rPr>
          </w:r>
          <w:r>
            <w:rPr>
              <w:noProof/>
            </w:rPr>
            <w:fldChar w:fldCharType="separate"/>
          </w:r>
          <w:r>
            <w:rPr>
              <w:noProof/>
            </w:rPr>
            <w:t>14</w:t>
          </w:r>
          <w:r>
            <w:rPr>
              <w:noProof/>
            </w:rPr>
            <w:fldChar w:fldCharType="end"/>
          </w:r>
        </w:p>
        <w:p w14:paraId="0243B3F8"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4.3</w:t>
          </w:r>
          <w:r>
            <w:rPr>
              <w:rFonts w:eastAsiaTheme="minorEastAsia" w:cstheme="minorBidi"/>
              <w:b w:val="0"/>
              <w:noProof/>
              <w:kern w:val="0"/>
              <w:sz w:val="24"/>
              <w:szCs w:val="24"/>
              <w:lang w:eastAsia="ja-JP" w:bidi="ar-SA"/>
            </w:rPr>
            <w:tab/>
          </w:r>
          <w:r>
            <w:rPr>
              <w:noProof/>
            </w:rPr>
            <w:t>Design #3: Pulley System</w:t>
          </w:r>
          <w:r>
            <w:rPr>
              <w:noProof/>
            </w:rPr>
            <w:tab/>
          </w:r>
          <w:r>
            <w:rPr>
              <w:noProof/>
            </w:rPr>
            <w:fldChar w:fldCharType="begin"/>
          </w:r>
          <w:r>
            <w:rPr>
              <w:noProof/>
            </w:rPr>
            <w:instrText xml:space="preserve"> PAGEREF _Toc386801355 \h </w:instrText>
          </w:r>
          <w:r>
            <w:rPr>
              <w:noProof/>
            </w:rPr>
          </w:r>
          <w:r>
            <w:rPr>
              <w:noProof/>
            </w:rPr>
            <w:fldChar w:fldCharType="separate"/>
          </w:r>
          <w:r>
            <w:rPr>
              <w:noProof/>
            </w:rPr>
            <w:t>14</w:t>
          </w:r>
          <w:r>
            <w:rPr>
              <w:noProof/>
            </w:rPr>
            <w:fldChar w:fldCharType="end"/>
          </w:r>
        </w:p>
        <w:p w14:paraId="7A5BF427"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4.4</w:t>
          </w:r>
          <w:r>
            <w:rPr>
              <w:rFonts w:eastAsiaTheme="minorEastAsia" w:cstheme="minorBidi"/>
              <w:b w:val="0"/>
              <w:noProof/>
              <w:kern w:val="0"/>
              <w:sz w:val="24"/>
              <w:szCs w:val="24"/>
              <w:lang w:eastAsia="ja-JP" w:bidi="ar-SA"/>
            </w:rPr>
            <w:tab/>
          </w:r>
          <w:r>
            <w:rPr>
              <w:noProof/>
            </w:rPr>
            <w:t>Design #4: Linkage System</w:t>
          </w:r>
          <w:r>
            <w:rPr>
              <w:noProof/>
            </w:rPr>
            <w:tab/>
          </w:r>
          <w:r>
            <w:rPr>
              <w:noProof/>
            </w:rPr>
            <w:fldChar w:fldCharType="begin"/>
          </w:r>
          <w:r>
            <w:rPr>
              <w:noProof/>
            </w:rPr>
            <w:instrText xml:space="preserve"> PAGEREF _Toc386801356 \h </w:instrText>
          </w:r>
          <w:r>
            <w:rPr>
              <w:noProof/>
            </w:rPr>
          </w:r>
          <w:r>
            <w:rPr>
              <w:noProof/>
            </w:rPr>
            <w:fldChar w:fldCharType="separate"/>
          </w:r>
          <w:r>
            <w:rPr>
              <w:noProof/>
            </w:rPr>
            <w:t>15</w:t>
          </w:r>
          <w:r>
            <w:rPr>
              <w:noProof/>
            </w:rPr>
            <w:fldChar w:fldCharType="end"/>
          </w:r>
        </w:p>
        <w:p w14:paraId="34B26BD1"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4.5</w:t>
          </w:r>
          <w:r>
            <w:rPr>
              <w:rFonts w:eastAsiaTheme="minorEastAsia" w:cstheme="minorBidi"/>
              <w:b w:val="0"/>
              <w:noProof/>
              <w:kern w:val="0"/>
              <w:sz w:val="24"/>
              <w:szCs w:val="24"/>
              <w:lang w:eastAsia="ja-JP" w:bidi="ar-SA"/>
            </w:rPr>
            <w:tab/>
          </w:r>
          <w:r>
            <w:rPr>
              <w:noProof/>
            </w:rPr>
            <w:t>Design #5: Hydraulic Piston</w:t>
          </w:r>
          <w:r>
            <w:rPr>
              <w:noProof/>
            </w:rPr>
            <w:tab/>
          </w:r>
          <w:r>
            <w:rPr>
              <w:noProof/>
            </w:rPr>
            <w:fldChar w:fldCharType="begin"/>
          </w:r>
          <w:r>
            <w:rPr>
              <w:noProof/>
            </w:rPr>
            <w:instrText xml:space="preserve"> PAGEREF _Toc386801357 \h </w:instrText>
          </w:r>
          <w:r>
            <w:rPr>
              <w:noProof/>
            </w:rPr>
          </w:r>
          <w:r>
            <w:rPr>
              <w:noProof/>
            </w:rPr>
            <w:fldChar w:fldCharType="separate"/>
          </w:r>
          <w:r>
            <w:rPr>
              <w:noProof/>
            </w:rPr>
            <w:t>15</w:t>
          </w:r>
          <w:r>
            <w:rPr>
              <w:noProof/>
            </w:rPr>
            <w:fldChar w:fldCharType="end"/>
          </w:r>
        </w:p>
        <w:p w14:paraId="3BDEEDD8"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4.6</w:t>
          </w:r>
          <w:r>
            <w:rPr>
              <w:rFonts w:eastAsiaTheme="minorEastAsia" w:cstheme="minorBidi"/>
              <w:b w:val="0"/>
              <w:noProof/>
              <w:kern w:val="0"/>
              <w:sz w:val="24"/>
              <w:szCs w:val="24"/>
              <w:lang w:eastAsia="ja-JP" w:bidi="ar-SA"/>
            </w:rPr>
            <w:tab/>
          </w:r>
          <w:r>
            <w:rPr>
              <w:noProof/>
            </w:rPr>
            <w:t>Design #6: Two Motors</w:t>
          </w:r>
          <w:r>
            <w:rPr>
              <w:noProof/>
            </w:rPr>
            <w:tab/>
          </w:r>
          <w:r>
            <w:rPr>
              <w:noProof/>
            </w:rPr>
            <w:fldChar w:fldCharType="begin"/>
          </w:r>
          <w:r>
            <w:rPr>
              <w:noProof/>
            </w:rPr>
            <w:instrText xml:space="preserve"> PAGEREF _Toc386801358 \h </w:instrText>
          </w:r>
          <w:r>
            <w:rPr>
              <w:noProof/>
            </w:rPr>
          </w:r>
          <w:r>
            <w:rPr>
              <w:noProof/>
            </w:rPr>
            <w:fldChar w:fldCharType="separate"/>
          </w:r>
          <w:r>
            <w:rPr>
              <w:noProof/>
            </w:rPr>
            <w:t>16</w:t>
          </w:r>
          <w:r>
            <w:rPr>
              <w:noProof/>
            </w:rPr>
            <w:fldChar w:fldCharType="end"/>
          </w:r>
        </w:p>
        <w:p w14:paraId="725744CB"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4.7</w:t>
          </w:r>
          <w:r>
            <w:rPr>
              <w:rFonts w:eastAsiaTheme="minorEastAsia" w:cstheme="minorBidi"/>
              <w:b w:val="0"/>
              <w:noProof/>
              <w:kern w:val="0"/>
              <w:sz w:val="24"/>
              <w:szCs w:val="24"/>
              <w:lang w:eastAsia="ja-JP" w:bidi="ar-SA"/>
            </w:rPr>
            <w:tab/>
          </w:r>
          <w:r>
            <w:rPr>
              <w:noProof/>
            </w:rPr>
            <w:t>Design #7: Centered Pulley</w:t>
          </w:r>
          <w:r>
            <w:rPr>
              <w:noProof/>
            </w:rPr>
            <w:tab/>
          </w:r>
          <w:r>
            <w:rPr>
              <w:noProof/>
            </w:rPr>
            <w:fldChar w:fldCharType="begin"/>
          </w:r>
          <w:r>
            <w:rPr>
              <w:noProof/>
            </w:rPr>
            <w:instrText xml:space="preserve"> PAGEREF _Toc386801359 \h </w:instrText>
          </w:r>
          <w:r>
            <w:rPr>
              <w:noProof/>
            </w:rPr>
          </w:r>
          <w:r>
            <w:rPr>
              <w:noProof/>
            </w:rPr>
            <w:fldChar w:fldCharType="separate"/>
          </w:r>
          <w:r>
            <w:rPr>
              <w:noProof/>
            </w:rPr>
            <w:t>16</w:t>
          </w:r>
          <w:r>
            <w:rPr>
              <w:noProof/>
            </w:rPr>
            <w:fldChar w:fldCharType="end"/>
          </w:r>
        </w:p>
        <w:p w14:paraId="18F70AF9"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4.8</w:t>
          </w:r>
          <w:r>
            <w:rPr>
              <w:rFonts w:eastAsiaTheme="minorEastAsia" w:cstheme="minorBidi"/>
              <w:b w:val="0"/>
              <w:noProof/>
              <w:kern w:val="0"/>
              <w:sz w:val="24"/>
              <w:szCs w:val="24"/>
              <w:lang w:eastAsia="ja-JP" w:bidi="ar-SA"/>
            </w:rPr>
            <w:tab/>
          </w:r>
          <w:r>
            <w:rPr>
              <w:noProof/>
            </w:rPr>
            <w:t>Design #8: Single High Torque Motor</w:t>
          </w:r>
          <w:r>
            <w:rPr>
              <w:noProof/>
            </w:rPr>
            <w:tab/>
          </w:r>
          <w:r>
            <w:rPr>
              <w:noProof/>
            </w:rPr>
            <w:fldChar w:fldCharType="begin"/>
          </w:r>
          <w:r>
            <w:rPr>
              <w:noProof/>
            </w:rPr>
            <w:instrText xml:space="preserve"> PAGEREF _Toc386801360 \h </w:instrText>
          </w:r>
          <w:r>
            <w:rPr>
              <w:noProof/>
            </w:rPr>
          </w:r>
          <w:r>
            <w:rPr>
              <w:noProof/>
            </w:rPr>
            <w:fldChar w:fldCharType="separate"/>
          </w:r>
          <w:r>
            <w:rPr>
              <w:noProof/>
            </w:rPr>
            <w:t>16</w:t>
          </w:r>
          <w:r>
            <w:rPr>
              <w:noProof/>
            </w:rPr>
            <w:fldChar w:fldCharType="end"/>
          </w:r>
        </w:p>
        <w:p w14:paraId="586CA33C"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4.9</w:t>
          </w:r>
          <w:r>
            <w:rPr>
              <w:rFonts w:eastAsiaTheme="minorEastAsia" w:cstheme="minorBidi"/>
              <w:b w:val="0"/>
              <w:noProof/>
              <w:kern w:val="0"/>
              <w:sz w:val="24"/>
              <w:szCs w:val="24"/>
              <w:lang w:eastAsia="ja-JP" w:bidi="ar-SA"/>
            </w:rPr>
            <w:tab/>
          </w:r>
          <w:r>
            <w:rPr>
              <w:noProof/>
            </w:rPr>
            <w:t>Design #9: Two Hydraulic Pistons</w:t>
          </w:r>
          <w:r>
            <w:rPr>
              <w:noProof/>
            </w:rPr>
            <w:tab/>
          </w:r>
          <w:r>
            <w:rPr>
              <w:noProof/>
            </w:rPr>
            <w:fldChar w:fldCharType="begin"/>
          </w:r>
          <w:r>
            <w:rPr>
              <w:noProof/>
            </w:rPr>
            <w:instrText xml:space="preserve"> PAGEREF _Toc386801361 \h </w:instrText>
          </w:r>
          <w:r>
            <w:rPr>
              <w:noProof/>
            </w:rPr>
          </w:r>
          <w:r>
            <w:rPr>
              <w:noProof/>
            </w:rPr>
            <w:fldChar w:fldCharType="separate"/>
          </w:r>
          <w:r>
            <w:rPr>
              <w:noProof/>
            </w:rPr>
            <w:t>17</w:t>
          </w:r>
          <w:r>
            <w:rPr>
              <w:noProof/>
            </w:rPr>
            <w:fldChar w:fldCharType="end"/>
          </w:r>
        </w:p>
        <w:p w14:paraId="5ABF1827"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rPr>
            <w:t>4.10</w:t>
          </w:r>
          <w:r>
            <w:rPr>
              <w:rFonts w:eastAsiaTheme="minorEastAsia" w:cstheme="minorBidi"/>
              <w:b w:val="0"/>
              <w:noProof/>
              <w:kern w:val="0"/>
              <w:sz w:val="24"/>
              <w:szCs w:val="24"/>
              <w:lang w:eastAsia="ja-JP" w:bidi="ar-SA"/>
            </w:rPr>
            <w:tab/>
          </w:r>
          <w:r>
            <w:rPr>
              <w:noProof/>
            </w:rPr>
            <w:t>Design #10: Stirling Engine</w:t>
          </w:r>
          <w:r>
            <w:rPr>
              <w:noProof/>
            </w:rPr>
            <w:tab/>
          </w:r>
          <w:r>
            <w:rPr>
              <w:noProof/>
            </w:rPr>
            <w:fldChar w:fldCharType="begin"/>
          </w:r>
          <w:r>
            <w:rPr>
              <w:noProof/>
            </w:rPr>
            <w:instrText xml:space="preserve"> PAGEREF _Toc386801362 \h </w:instrText>
          </w:r>
          <w:r>
            <w:rPr>
              <w:noProof/>
            </w:rPr>
          </w:r>
          <w:r>
            <w:rPr>
              <w:noProof/>
            </w:rPr>
            <w:fldChar w:fldCharType="separate"/>
          </w:r>
          <w:r>
            <w:rPr>
              <w:noProof/>
            </w:rPr>
            <w:t>17</w:t>
          </w:r>
          <w:r>
            <w:rPr>
              <w:noProof/>
            </w:rPr>
            <w:fldChar w:fldCharType="end"/>
          </w:r>
        </w:p>
        <w:p w14:paraId="700E6476"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5</w:t>
          </w:r>
          <w:r>
            <w:rPr>
              <w:rFonts w:eastAsiaTheme="minorEastAsia" w:cstheme="minorBidi"/>
              <w:b w:val="0"/>
              <w:noProof/>
              <w:kern w:val="0"/>
              <w:lang w:eastAsia="ja-JP" w:bidi="ar-SA"/>
            </w:rPr>
            <w:tab/>
          </w:r>
          <w:r>
            <w:rPr>
              <w:noProof/>
            </w:rPr>
            <w:t>DESIGN SELECTED</w:t>
          </w:r>
          <w:r>
            <w:rPr>
              <w:noProof/>
            </w:rPr>
            <w:tab/>
          </w:r>
          <w:r>
            <w:rPr>
              <w:noProof/>
            </w:rPr>
            <w:fldChar w:fldCharType="begin"/>
          </w:r>
          <w:r>
            <w:rPr>
              <w:noProof/>
            </w:rPr>
            <w:instrText xml:space="preserve"> PAGEREF _Toc386801363 \h </w:instrText>
          </w:r>
          <w:r>
            <w:rPr>
              <w:noProof/>
            </w:rPr>
          </w:r>
          <w:r>
            <w:rPr>
              <w:noProof/>
            </w:rPr>
            <w:fldChar w:fldCharType="separate"/>
          </w:r>
          <w:r>
            <w:rPr>
              <w:noProof/>
            </w:rPr>
            <w:t>18</w:t>
          </w:r>
          <w:r>
            <w:rPr>
              <w:noProof/>
            </w:rPr>
            <w:fldChar w:fldCharType="end"/>
          </w:r>
        </w:p>
        <w:p w14:paraId="7330E9F7"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5.1</w:t>
          </w:r>
          <w:r>
            <w:rPr>
              <w:rFonts w:eastAsiaTheme="minorEastAsia" w:cstheme="minorBidi"/>
              <w:b w:val="0"/>
              <w:noProof/>
              <w:kern w:val="0"/>
              <w:sz w:val="24"/>
              <w:szCs w:val="24"/>
              <w:lang w:eastAsia="ja-JP" w:bidi="ar-SA"/>
            </w:rPr>
            <w:tab/>
          </w:r>
          <w:r>
            <w:rPr>
              <w:noProof/>
            </w:rPr>
            <w:t>Design Selection</w:t>
          </w:r>
          <w:r>
            <w:rPr>
              <w:noProof/>
            </w:rPr>
            <w:tab/>
          </w:r>
          <w:r>
            <w:rPr>
              <w:noProof/>
            </w:rPr>
            <w:fldChar w:fldCharType="begin"/>
          </w:r>
          <w:r>
            <w:rPr>
              <w:noProof/>
            </w:rPr>
            <w:instrText xml:space="preserve"> PAGEREF _Toc386801364 \h </w:instrText>
          </w:r>
          <w:r>
            <w:rPr>
              <w:noProof/>
            </w:rPr>
          </w:r>
          <w:r>
            <w:rPr>
              <w:noProof/>
            </w:rPr>
            <w:fldChar w:fldCharType="separate"/>
          </w:r>
          <w:r>
            <w:rPr>
              <w:noProof/>
            </w:rPr>
            <w:t>18</w:t>
          </w:r>
          <w:r>
            <w:rPr>
              <w:noProof/>
            </w:rPr>
            <w:fldChar w:fldCharType="end"/>
          </w:r>
        </w:p>
        <w:p w14:paraId="368CA689"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5.1.1</w:t>
          </w:r>
          <w:r>
            <w:rPr>
              <w:rFonts w:eastAsiaTheme="minorEastAsia" w:cstheme="minorBidi"/>
              <w:noProof/>
              <w:kern w:val="0"/>
              <w:sz w:val="24"/>
              <w:szCs w:val="24"/>
              <w:lang w:eastAsia="ja-JP" w:bidi="ar-SA"/>
            </w:rPr>
            <w:tab/>
          </w:r>
          <w:r>
            <w:rPr>
              <w:noProof/>
            </w:rPr>
            <w:t>Original Design Selection</w:t>
          </w:r>
          <w:r>
            <w:rPr>
              <w:noProof/>
            </w:rPr>
            <w:tab/>
          </w:r>
          <w:r>
            <w:rPr>
              <w:noProof/>
            </w:rPr>
            <w:fldChar w:fldCharType="begin"/>
          </w:r>
          <w:r>
            <w:rPr>
              <w:noProof/>
            </w:rPr>
            <w:instrText xml:space="preserve"> PAGEREF _Toc386801365 \h </w:instrText>
          </w:r>
          <w:r>
            <w:rPr>
              <w:noProof/>
            </w:rPr>
          </w:r>
          <w:r>
            <w:rPr>
              <w:noProof/>
            </w:rPr>
            <w:fldChar w:fldCharType="separate"/>
          </w:r>
          <w:r>
            <w:rPr>
              <w:noProof/>
            </w:rPr>
            <w:t>18</w:t>
          </w:r>
          <w:r>
            <w:rPr>
              <w:noProof/>
            </w:rPr>
            <w:fldChar w:fldCharType="end"/>
          </w:r>
        </w:p>
        <w:p w14:paraId="4CDDAEB5"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5.1.2</w:t>
          </w:r>
          <w:r>
            <w:rPr>
              <w:rFonts w:eastAsiaTheme="minorEastAsia" w:cstheme="minorBidi"/>
              <w:noProof/>
              <w:kern w:val="0"/>
              <w:sz w:val="24"/>
              <w:szCs w:val="24"/>
              <w:lang w:eastAsia="ja-JP" w:bidi="ar-SA"/>
            </w:rPr>
            <w:tab/>
          </w:r>
          <w:r>
            <w:rPr>
              <w:noProof/>
            </w:rPr>
            <w:t>Current Design Selection</w:t>
          </w:r>
          <w:r>
            <w:rPr>
              <w:noProof/>
            </w:rPr>
            <w:tab/>
          </w:r>
          <w:r>
            <w:rPr>
              <w:noProof/>
            </w:rPr>
            <w:fldChar w:fldCharType="begin"/>
          </w:r>
          <w:r>
            <w:rPr>
              <w:noProof/>
            </w:rPr>
            <w:instrText xml:space="preserve"> PAGEREF _Toc386801366 \h </w:instrText>
          </w:r>
          <w:r>
            <w:rPr>
              <w:noProof/>
            </w:rPr>
          </w:r>
          <w:r>
            <w:rPr>
              <w:noProof/>
            </w:rPr>
            <w:fldChar w:fldCharType="separate"/>
          </w:r>
          <w:r>
            <w:rPr>
              <w:noProof/>
            </w:rPr>
            <w:t>18</w:t>
          </w:r>
          <w:r>
            <w:rPr>
              <w:noProof/>
            </w:rPr>
            <w:fldChar w:fldCharType="end"/>
          </w:r>
        </w:p>
        <w:p w14:paraId="6F8446E5"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5.2</w:t>
          </w:r>
          <w:r>
            <w:rPr>
              <w:rFonts w:eastAsiaTheme="minorEastAsia" w:cstheme="minorBidi"/>
              <w:b w:val="0"/>
              <w:noProof/>
              <w:kern w:val="0"/>
              <w:sz w:val="24"/>
              <w:szCs w:val="24"/>
              <w:lang w:eastAsia="ja-JP" w:bidi="ar-SA"/>
            </w:rPr>
            <w:tab/>
          </w:r>
          <w:r>
            <w:rPr>
              <w:noProof/>
            </w:rPr>
            <w:t>Design Description</w:t>
          </w:r>
          <w:r>
            <w:rPr>
              <w:noProof/>
            </w:rPr>
            <w:tab/>
          </w:r>
          <w:r>
            <w:rPr>
              <w:noProof/>
            </w:rPr>
            <w:fldChar w:fldCharType="begin"/>
          </w:r>
          <w:r>
            <w:rPr>
              <w:noProof/>
            </w:rPr>
            <w:instrText xml:space="preserve"> PAGEREF _Toc386801367 \h </w:instrText>
          </w:r>
          <w:r>
            <w:rPr>
              <w:noProof/>
            </w:rPr>
          </w:r>
          <w:r>
            <w:rPr>
              <w:noProof/>
            </w:rPr>
            <w:fldChar w:fldCharType="separate"/>
          </w:r>
          <w:r>
            <w:rPr>
              <w:noProof/>
            </w:rPr>
            <w:t>19</w:t>
          </w:r>
          <w:r>
            <w:rPr>
              <w:noProof/>
            </w:rPr>
            <w:fldChar w:fldCharType="end"/>
          </w:r>
        </w:p>
        <w:p w14:paraId="40A0A3AC"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6</w:t>
          </w:r>
          <w:r>
            <w:rPr>
              <w:rFonts w:eastAsiaTheme="minorEastAsia" w:cstheme="minorBidi"/>
              <w:b w:val="0"/>
              <w:noProof/>
              <w:kern w:val="0"/>
              <w:lang w:eastAsia="ja-JP" w:bidi="ar-SA"/>
            </w:rPr>
            <w:tab/>
          </w:r>
          <w:r>
            <w:rPr>
              <w:noProof/>
            </w:rPr>
            <w:t>PROPOSED DESIGN – First Semester</w:t>
          </w:r>
          <w:r>
            <w:rPr>
              <w:noProof/>
            </w:rPr>
            <w:tab/>
          </w:r>
          <w:r>
            <w:rPr>
              <w:noProof/>
            </w:rPr>
            <w:fldChar w:fldCharType="begin"/>
          </w:r>
          <w:r>
            <w:rPr>
              <w:noProof/>
            </w:rPr>
            <w:instrText xml:space="preserve"> PAGEREF _Toc386801368 \h </w:instrText>
          </w:r>
          <w:r>
            <w:rPr>
              <w:noProof/>
            </w:rPr>
          </w:r>
          <w:r>
            <w:rPr>
              <w:noProof/>
            </w:rPr>
            <w:fldChar w:fldCharType="separate"/>
          </w:r>
          <w:r>
            <w:rPr>
              <w:noProof/>
            </w:rPr>
            <w:t>20</w:t>
          </w:r>
          <w:r>
            <w:rPr>
              <w:noProof/>
            </w:rPr>
            <w:fldChar w:fldCharType="end"/>
          </w:r>
        </w:p>
        <w:p w14:paraId="6DB3C749"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7</w:t>
          </w:r>
          <w:r>
            <w:rPr>
              <w:rFonts w:eastAsiaTheme="minorEastAsia" w:cstheme="minorBidi"/>
              <w:b w:val="0"/>
              <w:noProof/>
              <w:kern w:val="0"/>
              <w:lang w:eastAsia="ja-JP" w:bidi="ar-SA"/>
            </w:rPr>
            <w:tab/>
          </w:r>
          <w:r>
            <w:rPr>
              <w:noProof/>
            </w:rPr>
            <w:t>IMPLEMENTATION – Second Semester</w:t>
          </w:r>
          <w:r>
            <w:rPr>
              <w:noProof/>
            </w:rPr>
            <w:tab/>
          </w:r>
          <w:r>
            <w:rPr>
              <w:noProof/>
            </w:rPr>
            <w:fldChar w:fldCharType="begin"/>
          </w:r>
          <w:r>
            <w:rPr>
              <w:noProof/>
            </w:rPr>
            <w:instrText xml:space="preserve"> PAGEREF _Toc386801369 \h </w:instrText>
          </w:r>
          <w:r>
            <w:rPr>
              <w:noProof/>
            </w:rPr>
          </w:r>
          <w:r>
            <w:rPr>
              <w:noProof/>
            </w:rPr>
            <w:fldChar w:fldCharType="separate"/>
          </w:r>
          <w:r>
            <w:rPr>
              <w:noProof/>
            </w:rPr>
            <w:t>22</w:t>
          </w:r>
          <w:r>
            <w:rPr>
              <w:noProof/>
            </w:rPr>
            <w:fldChar w:fldCharType="end"/>
          </w:r>
        </w:p>
        <w:p w14:paraId="24F13880"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7.1</w:t>
          </w:r>
          <w:r>
            <w:rPr>
              <w:rFonts w:eastAsiaTheme="minorEastAsia" w:cstheme="minorBidi"/>
              <w:b w:val="0"/>
              <w:noProof/>
              <w:kern w:val="0"/>
              <w:sz w:val="24"/>
              <w:szCs w:val="24"/>
              <w:lang w:eastAsia="ja-JP" w:bidi="ar-SA"/>
            </w:rPr>
            <w:tab/>
          </w:r>
          <w:r>
            <w:rPr>
              <w:noProof/>
            </w:rPr>
            <w:t>Manufacturing</w:t>
          </w:r>
          <w:r>
            <w:rPr>
              <w:noProof/>
            </w:rPr>
            <w:tab/>
          </w:r>
          <w:r>
            <w:rPr>
              <w:noProof/>
            </w:rPr>
            <w:fldChar w:fldCharType="begin"/>
          </w:r>
          <w:r>
            <w:rPr>
              <w:noProof/>
            </w:rPr>
            <w:instrText xml:space="preserve"> PAGEREF _Toc386801370 \h </w:instrText>
          </w:r>
          <w:r>
            <w:rPr>
              <w:noProof/>
            </w:rPr>
          </w:r>
          <w:r>
            <w:rPr>
              <w:noProof/>
            </w:rPr>
            <w:fldChar w:fldCharType="separate"/>
          </w:r>
          <w:r>
            <w:rPr>
              <w:noProof/>
            </w:rPr>
            <w:t>22</w:t>
          </w:r>
          <w:r>
            <w:rPr>
              <w:noProof/>
            </w:rPr>
            <w:fldChar w:fldCharType="end"/>
          </w:r>
        </w:p>
        <w:p w14:paraId="55115F70"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7.2</w:t>
          </w:r>
          <w:r>
            <w:rPr>
              <w:rFonts w:eastAsiaTheme="minorEastAsia" w:cstheme="minorBidi"/>
              <w:b w:val="0"/>
              <w:noProof/>
              <w:kern w:val="0"/>
              <w:sz w:val="24"/>
              <w:szCs w:val="24"/>
              <w:lang w:eastAsia="ja-JP" w:bidi="ar-SA"/>
            </w:rPr>
            <w:tab/>
          </w:r>
          <w:r>
            <w:rPr>
              <w:noProof/>
            </w:rPr>
            <w:t>Design Changes</w:t>
          </w:r>
          <w:r>
            <w:rPr>
              <w:noProof/>
            </w:rPr>
            <w:tab/>
          </w:r>
          <w:r>
            <w:rPr>
              <w:noProof/>
            </w:rPr>
            <w:fldChar w:fldCharType="begin"/>
          </w:r>
          <w:r>
            <w:rPr>
              <w:noProof/>
            </w:rPr>
            <w:instrText xml:space="preserve"> PAGEREF _Toc386801371 \h </w:instrText>
          </w:r>
          <w:r>
            <w:rPr>
              <w:noProof/>
            </w:rPr>
          </w:r>
          <w:r>
            <w:rPr>
              <w:noProof/>
            </w:rPr>
            <w:fldChar w:fldCharType="separate"/>
          </w:r>
          <w:r>
            <w:rPr>
              <w:noProof/>
            </w:rPr>
            <w:t>22</w:t>
          </w:r>
          <w:r>
            <w:rPr>
              <w:noProof/>
            </w:rPr>
            <w:fldChar w:fldCharType="end"/>
          </w:r>
        </w:p>
        <w:p w14:paraId="16873CD5"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lang w:eastAsia="en-US" w:bidi="ar-SA"/>
            </w:rPr>
            <w:t>7.2.1</w:t>
          </w:r>
          <w:r>
            <w:rPr>
              <w:rFonts w:eastAsiaTheme="minorEastAsia" w:cstheme="minorBidi"/>
              <w:noProof/>
              <w:kern w:val="0"/>
              <w:sz w:val="24"/>
              <w:szCs w:val="24"/>
              <w:lang w:eastAsia="ja-JP" w:bidi="ar-SA"/>
            </w:rPr>
            <w:tab/>
          </w:r>
          <w:r>
            <w:rPr>
              <w:noProof/>
              <w:lang w:eastAsia="en-US" w:bidi="ar-SA"/>
            </w:rPr>
            <w:t>First Iteration</w:t>
          </w:r>
          <w:r>
            <w:rPr>
              <w:noProof/>
            </w:rPr>
            <w:tab/>
          </w:r>
          <w:r>
            <w:rPr>
              <w:noProof/>
            </w:rPr>
            <w:fldChar w:fldCharType="begin"/>
          </w:r>
          <w:r>
            <w:rPr>
              <w:noProof/>
            </w:rPr>
            <w:instrText xml:space="preserve"> PAGEREF _Toc386801372 \h </w:instrText>
          </w:r>
          <w:r>
            <w:rPr>
              <w:noProof/>
            </w:rPr>
          </w:r>
          <w:r>
            <w:rPr>
              <w:noProof/>
            </w:rPr>
            <w:fldChar w:fldCharType="separate"/>
          </w:r>
          <w:r>
            <w:rPr>
              <w:noProof/>
            </w:rPr>
            <w:t>22</w:t>
          </w:r>
          <w:r>
            <w:rPr>
              <w:noProof/>
            </w:rPr>
            <w:fldChar w:fldCharType="end"/>
          </w:r>
        </w:p>
        <w:p w14:paraId="5D35757E"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lang w:eastAsia="en-US" w:bidi="ar-SA"/>
            </w:rPr>
            <w:t>7.2.2</w:t>
          </w:r>
          <w:r>
            <w:rPr>
              <w:rFonts w:eastAsiaTheme="minorEastAsia" w:cstheme="minorBidi"/>
              <w:noProof/>
              <w:kern w:val="0"/>
              <w:sz w:val="24"/>
              <w:szCs w:val="24"/>
              <w:lang w:eastAsia="ja-JP" w:bidi="ar-SA"/>
            </w:rPr>
            <w:tab/>
          </w:r>
          <w:r>
            <w:rPr>
              <w:noProof/>
              <w:lang w:eastAsia="en-US" w:bidi="ar-SA"/>
            </w:rPr>
            <w:t>Second Iteration</w:t>
          </w:r>
          <w:r>
            <w:rPr>
              <w:noProof/>
            </w:rPr>
            <w:tab/>
          </w:r>
          <w:r>
            <w:rPr>
              <w:noProof/>
            </w:rPr>
            <w:fldChar w:fldCharType="begin"/>
          </w:r>
          <w:r>
            <w:rPr>
              <w:noProof/>
            </w:rPr>
            <w:instrText xml:space="preserve"> PAGEREF _Toc386801373 \h </w:instrText>
          </w:r>
          <w:r>
            <w:rPr>
              <w:noProof/>
            </w:rPr>
          </w:r>
          <w:r>
            <w:rPr>
              <w:noProof/>
            </w:rPr>
            <w:fldChar w:fldCharType="separate"/>
          </w:r>
          <w:r>
            <w:rPr>
              <w:noProof/>
            </w:rPr>
            <w:t>23</w:t>
          </w:r>
          <w:r>
            <w:rPr>
              <w:noProof/>
            </w:rPr>
            <w:fldChar w:fldCharType="end"/>
          </w:r>
        </w:p>
        <w:p w14:paraId="66E952DD"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lang w:eastAsia="en-US" w:bidi="ar-SA"/>
            </w:rPr>
            <w:t>7.2.3</w:t>
          </w:r>
          <w:r>
            <w:rPr>
              <w:rFonts w:eastAsiaTheme="minorEastAsia" w:cstheme="minorBidi"/>
              <w:noProof/>
              <w:kern w:val="0"/>
              <w:sz w:val="24"/>
              <w:szCs w:val="24"/>
              <w:lang w:eastAsia="ja-JP" w:bidi="ar-SA"/>
            </w:rPr>
            <w:tab/>
          </w:r>
          <w:r>
            <w:rPr>
              <w:noProof/>
              <w:lang w:eastAsia="en-US" w:bidi="ar-SA"/>
            </w:rPr>
            <w:t>Final Iteration</w:t>
          </w:r>
          <w:r>
            <w:rPr>
              <w:noProof/>
            </w:rPr>
            <w:tab/>
          </w:r>
          <w:r>
            <w:rPr>
              <w:noProof/>
            </w:rPr>
            <w:fldChar w:fldCharType="begin"/>
          </w:r>
          <w:r>
            <w:rPr>
              <w:noProof/>
            </w:rPr>
            <w:instrText xml:space="preserve"> PAGEREF _Toc386801374 \h </w:instrText>
          </w:r>
          <w:r>
            <w:rPr>
              <w:noProof/>
            </w:rPr>
          </w:r>
          <w:r>
            <w:rPr>
              <w:noProof/>
            </w:rPr>
            <w:fldChar w:fldCharType="separate"/>
          </w:r>
          <w:r>
            <w:rPr>
              <w:noProof/>
            </w:rPr>
            <w:t>25</w:t>
          </w:r>
          <w:r>
            <w:rPr>
              <w:noProof/>
            </w:rPr>
            <w:fldChar w:fldCharType="end"/>
          </w:r>
        </w:p>
        <w:p w14:paraId="201CDE4D"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8</w:t>
          </w:r>
          <w:r>
            <w:rPr>
              <w:rFonts w:eastAsiaTheme="minorEastAsia" w:cstheme="minorBidi"/>
              <w:b w:val="0"/>
              <w:noProof/>
              <w:kern w:val="0"/>
              <w:lang w:eastAsia="ja-JP" w:bidi="ar-SA"/>
            </w:rPr>
            <w:tab/>
          </w:r>
          <w:r>
            <w:rPr>
              <w:noProof/>
            </w:rPr>
            <w:t>TESTING</w:t>
          </w:r>
          <w:r>
            <w:rPr>
              <w:noProof/>
            </w:rPr>
            <w:tab/>
          </w:r>
          <w:r>
            <w:rPr>
              <w:noProof/>
            </w:rPr>
            <w:fldChar w:fldCharType="begin"/>
          </w:r>
          <w:r>
            <w:rPr>
              <w:noProof/>
            </w:rPr>
            <w:instrText xml:space="preserve"> PAGEREF _Toc386801375 \h </w:instrText>
          </w:r>
          <w:r>
            <w:rPr>
              <w:noProof/>
            </w:rPr>
          </w:r>
          <w:r>
            <w:rPr>
              <w:noProof/>
            </w:rPr>
            <w:fldChar w:fldCharType="separate"/>
          </w:r>
          <w:r>
            <w:rPr>
              <w:noProof/>
            </w:rPr>
            <w:t>27</w:t>
          </w:r>
          <w:r>
            <w:rPr>
              <w:noProof/>
            </w:rPr>
            <w:fldChar w:fldCharType="end"/>
          </w:r>
        </w:p>
        <w:p w14:paraId="0E88E6AC"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8.1</w:t>
          </w:r>
          <w:r>
            <w:rPr>
              <w:rFonts w:eastAsiaTheme="minorEastAsia" w:cstheme="minorBidi"/>
              <w:b w:val="0"/>
              <w:noProof/>
              <w:kern w:val="0"/>
              <w:sz w:val="24"/>
              <w:szCs w:val="24"/>
              <w:lang w:eastAsia="ja-JP" w:bidi="ar-SA"/>
            </w:rPr>
            <w:tab/>
          </w:r>
          <w:r>
            <w:rPr>
              <w:noProof/>
            </w:rPr>
            <w:t>Testing Overview</w:t>
          </w:r>
          <w:r>
            <w:rPr>
              <w:noProof/>
            </w:rPr>
            <w:tab/>
          </w:r>
          <w:r>
            <w:rPr>
              <w:noProof/>
            </w:rPr>
            <w:fldChar w:fldCharType="begin"/>
          </w:r>
          <w:r>
            <w:rPr>
              <w:noProof/>
            </w:rPr>
            <w:instrText xml:space="preserve"> PAGEREF _Toc386801376 \h </w:instrText>
          </w:r>
          <w:r>
            <w:rPr>
              <w:noProof/>
            </w:rPr>
          </w:r>
          <w:r>
            <w:rPr>
              <w:noProof/>
            </w:rPr>
            <w:fldChar w:fldCharType="separate"/>
          </w:r>
          <w:r>
            <w:rPr>
              <w:noProof/>
            </w:rPr>
            <w:t>27</w:t>
          </w:r>
          <w:r>
            <w:rPr>
              <w:noProof/>
            </w:rPr>
            <w:fldChar w:fldCharType="end"/>
          </w:r>
        </w:p>
        <w:p w14:paraId="35061EE4"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8.1.1</w:t>
          </w:r>
          <w:r>
            <w:rPr>
              <w:rFonts w:eastAsiaTheme="minorEastAsia" w:cstheme="minorBidi"/>
              <w:noProof/>
              <w:kern w:val="0"/>
              <w:sz w:val="24"/>
              <w:szCs w:val="24"/>
              <w:lang w:eastAsia="ja-JP" w:bidi="ar-SA"/>
            </w:rPr>
            <w:tab/>
          </w:r>
          <w:r>
            <w:rPr>
              <w:noProof/>
              <w:lang w:eastAsia="en-US" w:bidi="ar-SA"/>
            </w:rPr>
            <w:t>Rotational Range</w:t>
          </w:r>
          <w:r>
            <w:rPr>
              <w:noProof/>
            </w:rPr>
            <w:tab/>
          </w:r>
          <w:r>
            <w:rPr>
              <w:noProof/>
            </w:rPr>
            <w:fldChar w:fldCharType="begin"/>
          </w:r>
          <w:r>
            <w:rPr>
              <w:noProof/>
            </w:rPr>
            <w:instrText xml:space="preserve"> PAGEREF _Toc386801377 \h </w:instrText>
          </w:r>
          <w:r>
            <w:rPr>
              <w:noProof/>
            </w:rPr>
          </w:r>
          <w:r>
            <w:rPr>
              <w:noProof/>
            </w:rPr>
            <w:fldChar w:fldCharType="separate"/>
          </w:r>
          <w:r>
            <w:rPr>
              <w:noProof/>
            </w:rPr>
            <w:t>27</w:t>
          </w:r>
          <w:r>
            <w:rPr>
              <w:noProof/>
            </w:rPr>
            <w:fldChar w:fldCharType="end"/>
          </w:r>
        </w:p>
        <w:p w14:paraId="46DBD277" w14:textId="77777777" w:rsidR="009213FD" w:rsidRDefault="009213FD">
          <w:pPr>
            <w:pStyle w:val="TOC3"/>
            <w:tabs>
              <w:tab w:val="right" w:leader="dot" w:pos="9350"/>
            </w:tabs>
            <w:rPr>
              <w:rFonts w:eastAsiaTheme="minorEastAsia" w:cstheme="minorBidi"/>
              <w:noProof/>
              <w:kern w:val="0"/>
              <w:sz w:val="24"/>
              <w:szCs w:val="24"/>
              <w:lang w:eastAsia="ja-JP" w:bidi="ar-SA"/>
            </w:rPr>
          </w:pPr>
          <w:r w:rsidRPr="0029443A">
            <w:rPr>
              <w:rFonts w:ascii="Times New Roman" w:hAnsi="Times New Roman"/>
              <w:noProof/>
            </w:rPr>
            <w:t>Figure 25: Rotational Range</w:t>
          </w:r>
          <w:r>
            <w:rPr>
              <w:noProof/>
            </w:rPr>
            <w:tab/>
          </w:r>
          <w:r>
            <w:rPr>
              <w:noProof/>
            </w:rPr>
            <w:fldChar w:fldCharType="begin"/>
          </w:r>
          <w:r>
            <w:rPr>
              <w:noProof/>
            </w:rPr>
            <w:instrText xml:space="preserve"> PAGEREF _Toc386801378 \h </w:instrText>
          </w:r>
          <w:r>
            <w:rPr>
              <w:noProof/>
            </w:rPr>
          </w:r>
          <w:r>
            <w:rPr>
              <w:noProof/>
            </w:rPr>
            <w:fldChar w:fldCharType="separate"/>
          </w:r>
          <w:r>
            <w:rPr>
              <w:noProof/>
            </w:rPr>
            <w:t>27</w:t>
          </w:r>
          <w:r>
            <w:rPr>
              <w:noProof/>
            </w:rPr>
            <w:fldChar w:fldCharType="end"/>
          </w:r>
        </w:p>
        <w:p w14:paraId="7A25FD90"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8.1.2</w:t>
          </w:r>
          <w:r>
            <w:rPr>
              <w:rFonts w:eastAsiaTheme="minorEastAsia" w:cstheme="minorBidi"/>
              <w:noProof/>
              <w:kern w:val="0"/>
              <w:sz w:val="24"/>
              <w:szCs w:val="24"/>
              <w:lang w:eastAsia="ja-JP" w:bidi="ar-SA"/>
            </w:rPr>
            <w:tab/>
          </w:r>
          <w:r>
            <w:rPr>
              <w:noProof/>
              <w:lang w:eastAsia="en-US" w:bidi="ar-SA"/>
            </w:rPr>
            <w:t>Modes of Rotation</w:t>
          </w:r>
          <w:r>
            <w:rPr>
              <w:noProof/>
            </w:rPr>
            <w:tab/>
          </w:r>
          <w:r>
            <w:rPr>
              <w:noProof/>
            </w:rPr>
            <w:fldChar w:fldCharType="begin"/>
          </w:r>
          <w:r>
            <w:rPr>
              <w:noProof/>
            </w:rPr>
            <w:instrText xml:space="preserve"> PAGEREF _Toc386801379 \h </w:instrText>
          </w:r>
          <w:r>
            <w:rPr>
              <w:noProof/>
            </w:rPr>
          </w:r>
          <w:r>
            <w:rPr>
              <w:noProof/>
            </w:rPr>
            <w:fldChar w:fldCharType="separate"/>
          </w:r>
          <w:r>
            <w:rPr>
              <w:noProof/>
            </w:rPr>
            <w:t>27</w:t>
          </w:r>
          <w:r>
            <w:rPr>
              <w:noProof/>
            </w:rPr>
            <w:fldChar w:fldCharType="end"/>
          </w:r>
        </w:p>
        <w:p w14:paraId="1E7D7174"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8.1.3</w:t>
          </w:r>
          <w:r>
            <w:rPr>
              <w:rFonts w:eastAsiaTheme="minorEastAsia" w:cstheme="minorBidi"/>
              <w:noProof/>
              <w:kern w:val="0"/>
              <w:sz w:val="24"/>
              <w:szCs w:val="24"/>
              <w:lang w:eastAsia="ja-JP" w:bidi="ar-SA"/>
            </w:rPr>
            <w:tab/>
          </w:r>
          <w:r>
            <w:rPr>
              <w:noProof/>
              <w:lang w:eastAsia="en-US" w:bidi="ar-SA"/>
            </w:rPr>
            <w:t>Serial Communication</w:t>
          </w:r>
          <w:r>
            <w:rPr>
              <w:noProof/>
            </w:rPr>
            <w:tab/>
          </w:r>
          <w:r>
            <w:rPr>
              <w:noProof/>
            </w:rPr>
            <w:fldChar w:fldCharType="begin"/>
          </w:r>
          <w:r>
            <w:rPr>
              <w:noProof/>
            </w:rPr>
            <w:instrText xml:space="preserve"> PAGEREF _Toc386801380 \h </w:instrText>
          </w:r>
          <w:r>
            <w:rPr>
              <w:noProof/>
            </w:rPr>
          </w:r>
          <w:r>
            <w:rPr>
              <w:noProof/>
            </w:rPr>
            <w:fldChar w:fldCharType="separate"/>
          </w:r>
          <w:r>
            <w:rPr>
              <w:noProof/>
            </w:rPr>
            <w:t>27</w:t>
          </w:r>
          <w:r>
            <w:rPr>
              <w:noProof/>
            </w:rPr>
            <w:fldChar w:fldCharType="end"/>
          </w:r>
        </w:p>
        <w:p w14:paraId="4D763799"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8.1.4</w:t>
          </w:r>
          <w:r>
            <w:rPr>
              <w:rFonts w:eastAsiaTheme="minorEastAsia" w:cstheme="minorBidi"/>
              <w:noProof/>
              <w:kern w:val="0"/>
              <w:sz w:val="24"/>
              <w:szCs w:val="24"/>
              <w:lang w:eastAsia="ja-JP" w:bidi="ar-SA"/>
            </w:rPr>
            <w:tab/>
          </w:r>
          <w:r>
            <w:rPr>
              <w:noProof/>
              <w:lang w:eastAsia="en-US" w:bidi="ar-SA"/>
            </w:rPr>
            <w:t>Surface Area</w:t>
          </w:r>
          <w:r>
            <w:rPr>
              <w:noProof/>
            </w:rPr>
            <w:tab/>
          </w:r>
          <w:r>
            <w:rPr>
              <w:noProof/>
            </w:rPr>
            <w:fldChar w:fldCharType="begin"/>
          </w:r>
          <w:r>
            <w:rPr>
              <w:noProof/>
            </w:rPr>
            <w:instrText xml:space="preserve"> PAGEREF _Toc386801381 \h </w:instrText>
          </w:r>
          <w:r>
            <w:rPr>
              <w:noProof/>
            </w:rPr>
          </w:r>
          <w:r>
            <w:rPr>
              <w:noProof/>
            </w:rPr>
            <w:fldChar w:fldCharType="separate"/>
          </w:r>
          <w:r>
            <w:rPr>
              <w:noProof/>
            </w:rPr>
            <w:t>28</w:t>
          </w:r>
          <w:r>
            <w:rPr>
              <w:noProof/>
            </w:rPr>
            <w:fldChar w:fldCharType="end"/>
          </w:r>
        </w:p>
        <w:p w14:paraId="4B3FB4DC"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8.1.5</w:t>
          </w:r>
          <w:r>
            <w:rPr>
              <w:rFonts w:eastAsiaTheme="minorEastAsia" w:cstheme="minorBidi"/>
              <w:noProof/>
              <w:kern w:val="0"/>
              <w:sz w:val="24"/>
              <w:szCs w:val="24"/>
              <w:lang w:eastAsia="ja-JP" w:bidi="ar-SA"/>
            </w:rPr>
            <w:tab/>
          </w:r>
          <w:r>
            <w:rPr>
              <w:noProof/>
              <w:lang w:eastAsia="en-US" w:bidi="ar-SA"/>
            </w:rPr>
            <w:t>Gimbal Weight</w:t>
          </w:r>
          <w:r>
            <w:rPr>
              <w:noProof/>
            </w:rPr>
            <w:tab/>
          </w:r>
          <w:r>
            <w:rPr>
              <w:noProof/>
            </w:rPr>
            <w:fldChar w:fldCharType="begin"/>
          </w:r>
          <w:r>
            <w:rPr>
              <w:noProof/>
            </w:rPr>
            <w:instrText xml:space="preserve"> PAGEREF _Toc386801382 \h </w:instrText>
          </w:r>
          <w:r>
            <w:rPr>
              <w:noProof/>
            </w:rPr>
          </w:r>
          <w:r>
            <w:rPr>
              <w:noProof/>
            </w:rPr>
            <w:fldChar w:fldCharType="separate"/>
          </w:r>
          <w:r>
            <w:rPr>
              <w:noProof/>
            </w:rPr>
            <w:t>28</w:t>
          </w:r>
          <w:r>
            <w:rPr>
              <w:noProof/>
            </w:rPr>
            <w:fldChar w:fldCharType="end"/>
          </w:r>
        </w:p>
        <w:p w14:paraId="660A3250"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8.1.6</w:t>
          </w:r>
          <w:r>
            <w:rPr>
              <w:rFonts w:eastAsiaTheme="minorEastAsia" w:cstheme="minorBidi"/>
              <w:noProof/>
              <w:kern w:val="0"/>
              <w:sz w:val="24"/>
              <w:szCs w:val="24"/>
              <w:lang w:eastAsia="ja-JP" w:bidi="ar-SA"/>
            </w:rPr>
            <w:tab/>
          </w:r>
          <w:r>
            <w:rPr>
              <w:noProof/>
              <w:lang w:eastAsia="en-US" w:bidi="ar-SA"/>
            </w:rPr>
            <w:t>Voltage</w:t>
          </w:r>
          <w:r>
            <w:rPr>
              <w:noProof/>
            </w:rPr>
            <w:tab/>
          </w:r>
          <w:r>
            <w:rPr>
              <w:noProof/>
            </w:rPr>
            <w:fldChar w:fldCharType="begin"/>
          </w:r>
          <w:r>
            <w:rPr>
              <w:noProof/>
            </w:rPr>
            <w:instrText xml:space="preserve"> PAGEREF _Toc386801383 \h </w:instrText>
          </w:r>
          <w:r>
            <w:rPr>
              <w:noProof/>
            </w:rPr>
          </w:r>
          <w:r>
            <w:rPr>
              <w:noProof/>
            </w:rPr>
            <w:fldChar w:fldCharType="separate"/>
          </w:r>
          <w:r>
            <w:rPr>
              <w:noProof/>
            </w:rPr>
            <w:t>29</w:t>
          </w:r>
          <w:r>
            <w:rPr>
              <w:noProof/>
            </w:rPr>
            <w:fldChar w:fldCharType="end"/>
          </w:r>
        </w:p>
        <w:p w14:paraId="30391176"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8.1.7</w:t>
          </w:r>
          <w:r>
            <w:rPr>
              <w:rFonts w:eastAsiaTheme="minorEastAsia" w:cstheme="minorBidi"/>
              <w:noProof/>
              <w:kern w:val="0"/>
              <w:sz w:val="24"/>
              <w:szCs w:val="24"/>
              <w:lang w:eastAsia="ja-JP" w:bidi="ar-SA"/>
            </w:rPr>
            <w:tab/>
          </w:r>
          <w:r>
            <w:rPr>
              <w:noProof/>
              <w:lang w:eastAsia="en-US" w:bidi="ar-SA"/>
            </w:rPr>
            <w:t>Cost</w:t>
          </w:r>
          <w:r>
            <w:rPr>
              <w:noProof/>
            </w:rPr>
            <w:tab/>
          </w:r>
          <w:r>
            <w:rPr>
              <w:noProof/>
            </w:rPr>
            <w:fldChar w:fldCharType="begin"/>
          </w:r>
          <w:r>
            <w:rPr>
              <w:noProof/>
            </w:rPr>
            <w:instrText xml:space="preserve"> PAGEREF _Toc386801384 \h </w:instrText>
          </w:r>
          <w:r>
            <w:rPr>
              <w:noProof/>
            </w:rPr>
          </w:r>
          <w:r>
            <w:rPr>
              <w:noProof/>
            </w:rPr>
            <w:fldChar w:fldCharType="separate"/>
          </w:r>
          <w:r>
            <w:rPr>
              <w:noProof/>
            </w:rPr>
            <w:t>30</w:t>
          </w:r>
          <w:r>
            <w:rPr>
              <w:noProof/>
            </w:rPr>
            <w:fldChar w:fldCharType="end"/>
          </w:r>
        </w:p>
        <w:p w14:paraId="185FB303"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rPr>
            <w:t>8.1.8</w:t>
          </w:r>
          <w:r>
            <w:rPr>
              <w:rFonts w:eastAsiaTheme="minorEastAsia" w:cstheme="minorBidi"/>
              <w:noProof/>
              <w:kern w:val="0"/>
              <w:sz w:val="24"/>
              <w:szCs w:val="24"/>
              <w:lang w:eastAsia="ja-JP" w:bidi="ar-SA"/>
            </w:rPr>
            <w:tab/>
          </w:r>
          <w:r>
            <w:rPr>
              <w:noProof/>
              <w:lang w:eastAsia="en-US" w:bidi="ar-SA"/>
            </w:rPr>
            <w:t>Part Installation Time</w:t>
          </w:r>
          <w:r>
            <w:rPr>
              <w:noProof/>
            </w:rPr>
            <w:tab/>
          </w:r>
          <w:r>
            <w:rPr>
              <w:noProof/>
            </w:rPr>
            <w:fldChar w:fldCharType="begin"/>
          </w:r>
          <w:r>
            <w:rPr>
              <w:noProof/>
            </w:rPr>
            <w:instrText xml:space="preserve"> PAGEREF _Toc386801385 \h </w:instrText>
          </w:r>
          <w:r>
            <w:rPr>
              <w:noProof/>
            </w:rPr>
          </w:r>
          <w:r>
            <w:rPr>
              <w:noProof/>
            </w:rPr>
            <w:fldChar w:fldCharType="separate"/>
          </w:r>
          <w:r>
            <w:rPr>
              <w:noProof/>
            </w:rPr>
            <w:t>30</w:t>
          </w:r>
          <w:r>
            <w:rPr>
              <w:noProof/>
            </w:rPr>
            <w:fldChar w:fldCharType="end"/>
          </w:r>
        </w:p>
        <w:p w14:paraId="2A633715" w14:textId="77777777" w:rsidR="009213FD" w:rsidRDefault="009213FD">
          <w:pPr>
            <w:pStyle w:val="TOC3"/>
            <w:tabs>
              <w:tab w:val="left" w:pos="1136"/>
              <w:tab w:val="right" w:leader="dot" w:pos="9350"/>
            </w:tabs>
            <w:rPr>
              <w:rFonts w:eastAsiaTheme="minorEastAsia" w:cstheme="minorBidi"/>
              <w:noProof/>
              <w:kern w:val="0"/>
              <w:sz w:val="24"/>
              <w:szCs w:val="24"/>
              <w:lang w:eastAsia="ja-JP" w:bidi="ar-SA"/>
            </w:rPr>
          </w:pPr>
          <w:r>
            <w:rPr>
              <w:noProof/>
              <w:lang w:eastAsia="en-US" w:bidi="ar-SA"/>
            </w:rPr>
            <w:t>8.1.9</w:t>
          </w:r>
          <w:r>
            <w:rPr>
              <w:rFonts w:eastAsiaTheme="minorEastAsia" w:cstheme="minorBidi"/>
              <w:noProof/>
              <w:kern w:val="0"/>
              <w:sz w:val="24"/>
              <w:szCs w:val="24"/>
              <w:lang w:eastAsia="ja-JP" w:bidi="ar-SA"/>
            </w:rPr>
            <w:tab/>
          </w:r>
          <w:r>
            <w:rPr>
              <w:noProof/>
              <w:lang w:eastAsia="en-US" w:bidi="ar-SA"/>
            </w:rPr>
            <w:t>Number of Tools</w:t>
          </w:r>
          <w:r>
            <w:rPr>
              <w:noProof/>
            </w:rPr>
            <w:tab/>
          </w:r>
          <w:r>
            <w:rPr>
              <w:noProof/>
            </w:rPr>
            <w:fldChar w:fldCharType="begin"/>
          </w:r>
          <w:r>
            <w:rPr>
              <w:noProof/>
            </w:rPr>
            <w:instrText xml:space="preserve"> PAGEREF _Toc386801386 \h </w:instrText>
          </w:r>
          <w:r>
            <w:rPr>
              <w:noProof/>
            </w:rPr>
          </w:r>
          <w:r>
            <w:rPr>
              <w:noProof/>
            </w:rPr>
            <w:fldChar w:fldCharType="separate"/>
          </w:r>
          <w:r>
            <w:rPr>
              <w:noProof/>
            </w:rPr>
            <w:t>30</w:t>
          </w:r>
          <w:r>
            <w:rPr>
              <w:noProof/>
            </w:rPr>
            <w:fldChar w:fldCharType="end"/>
          </w:r>
        </w:p>
        <w:p w14:paraId="3B44F4ED" w14:textId="77777777" w:rsidR="009213FD" w:rsidRDefault="009213FD">
          <w:pPr>
            <w:pStyle w:val="TOC3"/>
            <w:tabs>
              <w:tab w:val="left" w:pos="1258"/>
              <w:tab w:val="right" w:leader="dot" w:pos="9350"/>
            </w:tabs>
            <w:rPr>
              <w:rFonts w:eastAsiaTheme="minorEastAsia" w:cstheme="minorBidi"/>
              <w:noProof/>
              <w:kern w:val="0"/>
              <w:sz w:val="24"/>
              <w:szCs w:val="24"/>
              <w:lang w:eastAsia="ja-JP" w:bidi="ar-SA"/>
            </w:rPr>
          </w:pPr>
          <w:r>
            <w:rPr>
              <w:noProof/>
            </w:rPr>
            <w:t>8.1.10</w:t>
          </w:r>
          <w:r>
            <w:rPr>
              <w:rFonts w:eastAsiaTheme="minorEastAsia" w:cstheme="minorBidi"/>
              <w:noProof/>
              <w:kern w:val="0"/>
              <w:sz w:val="24"/>
              <w:szCs w:val="24"/>
              <w:lang w:eastAsia="ja-JP" w:bidi="ar-SA"/>
            </w:rPr>
            <w:tab/>
          </w:r>
          <w:r>
            <w:rPr>
              <w:noProof/>
              <w:lang w:eastAsia="en-US" w:bidi="ar-SA"/>
            </w:rPr>
            <w:t>Linkages</w:t>
          </w:r>
          <w:r>
            <w:rPr>
              <w:noProof/>
            </w:rPr>
            <w:tab/>
          </w:r>
          <w:r>
            <w:rPr>
              <w:noProof/>
            </w:rPr>
            <w:fldChar w:fldCharType="begin"/>
          </w:r>
          <w:r>
            <w:rPr>
              <w:noProof/>
            </w:rPr>
            <w:instrText xml:space="preserve"> PAGEREF _Toc386801387 \h </w:instrText>
          </w:r>
          <w:r>
            <w:rPr>
              <w:noProof/>
            </w:rPr>
          </w:r>
          <w:r>
            <w:rPr>
              <w:noProof/>
            </w:rPr>
            <w:fldChar w:fldCharType="separate"/>
          </w:r>
          <w:r>
            <w:rPr>
              <w:noProof/>
            </w:rPr>
            <w:t>30</w:t>
          </w:r>
          <w:r>
            <w:rPr>
              <w:noProof/>
            </w:rPr>
            <w:fldChar w:fldCharType="end"/>
          </w:r>
        </w:p>
        <w:p w14:paraId="5F74E8D6"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8.2</w:t>
          </w:r>
          <w:r>
            <w:rPr>
              <w:rFonts w:eastAsiaTheme="minorEastAsia" w:cstheme="minorBidi"/>
              <w:b w:val="0"/>
              <w:noProof/>
              <w:kern w:val="0"/>
              <w:sz w:val="24"/>
              <w:szCs w:val="24"/>
              <w:lang w:eastAsia="ja-JP" w:bidi="ar-SA"/>
            </w:rPr>
            <w:tab/>
          </w:r>
          <w:r>
            <w:rPr>
              <w:noProof/>
            </w:rPr>
            <w:t>Summary of Testing</w:t>
          </w:r>
          <w:r>
            <w:rPr>
              <w:noProof/>
            </w:rPr>
            <w:tab/>
          </w:r>
          <w:r>
            <w:rPr>
              <w:noProof/>
            </w:rPr>
            <w:fldChar w:fldCharType="begin"/>
          </w:r>
          <w:r>
            <w:rPr>
              <w:noProof/>
            </w:rPr>
            <w:instrText xml:space="preserve"> PAGEREF _Toc386801388 \h </w:instrText>
          </w:r>
          <w:r>
            <w:rPr>
              <w:noProof/>
            </w:rPr>
          </w:r>
          <w:r>
            <w:rPr>
              <w:noProof/>
            </w:rPr>
            <w:fldChar w:fldCharType="separate"/>
          </w:r>
          <w:r>
            <w:rPr>
              <w:noProof/>
            </w:rPr>
            <w:t>31</w:t>
          </w:r>
          <w:r>
            <w:rPr>
              <w:noProof/>
            </w:rPr>
            <w:fldChar w:fldCharType="end"/>
          </w:r>
        </w:p>
        <w:p w14:paraId="23153130" w14:textId="77777777" w:rsidR="009213FD" w:rsidRDefault="009213FD">
          <w:pPr>
            <w:pStyle w:val="TOC1"/>
            <w:tabs>
              <w:tab w:val="left" w:pos="382"/>
              <w:tab w:val="right" w:leader="dot" w:pos="9350"/>
            </w:tabs>
            <w:rPr>
              <w:rFonts w:eastAsiaTheme="minorEastAsia" w:cstheme="minorBidi"/>
              <w:b w:val="0"/>
              <w:noProof/>
              <w:kern w:val="0"/>
              <w:lang w:eastAsia="ja-JP" w:bidi="ar-SA"/>
            </w:rPr>
          </w:pPr>
          <w:r>
            <w:rPr>
              <w:noProof/>
            </w:rPr>
            <w:t>9</w:t>
          </w:r>
          <w:r>
            <w:rPr>
              <w:rFonts w:eastAsiaTheme="minorEastAsia" w:cstheme="minorBidi"/>
              <w:b w:val="0"/>
              <w:noProof/>
              <w:kern w:val="0"/>
              <w:lang w:eastAsia="ja-JP" w:bidi="ar-SA"/>
            </w:rPr>
            <w:tab/>
          </w:r>
          <w:r>
            <w:rPr>
              <w:noProof/>
            </w:rPr>
            <w:t>Conclusions</w:t>
          </w:r>
          <w:r>
            <w:rPr>
              <w:noProof/>
            </w:rPr>
            <w:tab/>
          </w:r>
          <w:r>
            <w:rPr>
              <w:noProof/>
            </w:rPr>
            <w:fldChar w:fldCharType="begin"/>
          </w:r>
          <w:r>
            <w:rPr>
              <w:noProof/>
            </w:rPr>
            <w:instrText xml:space="preserve"> PAGEREF _Toc386801389 \h </w:instrText>
          </w:r>
          <w:r>
            <w:rPr>
              <w:noProof/>
            </w:rPr>
          </w:r>
          <w:r>
            <w:rPr>
              <w:noProof/>
            </w:rPr>
            <w:fldChar w:fldCharType="separate"/>
          </w:r>
          <w:r>
            <w:rPr>
              <w:noProof/>
            </w:rPr>
            <w:t>31</w:t>
          </w:r>
          <w:r>
            <w:rPr>
              <w:noProof/>
            </w:rPr>
            <w:fldChar w:fldCharType="end"/>
          </w:r>
        </w:p>
        <w:p w14:paraId="7F0CB0F0"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9.1</w:t>
          </w:r>
          <w:r>
            <w:rPr>
              <w:rFonts w:eastAsiaTheme="minorEastAsia" w:cstheme="minorBidi"/>
              <w:b w:val="0"/>
              <w:noProof/>
              <w:kern w:val="0"/>
              <w:sz w:val="24"/>
              <w:szCs w:val="24"/>
              <w:lang w:eastAsia="ja-JP" w:bidi="ar-SA"/>
            </w:rPr>
            <w:tab/>
          </w:r>
          <w:r>
            <w:rPr>
              <w:noProof/>
            </w:rPr>
            <w:t>Contributors to Success</w:t>
          </w:r>
          <w:r>
            <w:rPr>
              <w:noProof/>
            </w:rPr>
            <w:tab/>
          </w:r>
          <w:r>
            <w:rPr>
              <w:noProof/>
            </w:rPr>
            <w:fldChar w:fldCharType="begin"/>
          </w:r>
          <w:r>
            <w:rPr>
              <w:noProof/>
            </w:rPr>
            <w:instrText xml:space="preserve"> PAGEREF _Toc386801390 \h </w:instrText>
          </w:r>
          <w:r>
            <w:rPr>
              <w:noProof/>
            </w:rPr>
          </w:r>
          <w:r>
            <w:rPr>
              <w:noProof/>
            </w:rPr>
            <w:fldChar w:fldCharType="separate"/>
          </w:r>
          <w:r>
            <w:rPr>
              <w:noProof/>
            </w:rPr>
            <w:t>31</w:t>
          </w:r>
          <w:r>
            <w:rPr>
              <w:noProof/>
            </w:rPr>
            <w:fldChar w:fldCharType="end"/>
          </w:r>
        </w:p>
        <w:p w14:paraId="24ECD15D" w14:textId="77777777" w:rsidR="009213FD" w:rsidRDefault="009213FD">
          <w:pPr>
            <w:pStyle w:val="TOC2"/>
            <w:tabs>
              <w:tab w:val="left" w:pos="772"/>
              <w:tab w:val="right" w:leader="dot" w:pos="9350"/>
            </w:tabs>
            <w:rPr>
              <w:rFonts w:eastAsiaTheme="minorEastAsia" w:cstheme="minorBidi"/>
              <w:b w:val="0"/>
              <w:noProof/>
              <w:kern w:val="0"/>
              <w:sz w:val="24"/>
              <w:szCs w:val="24"/>
              <w:lang w:eastAsia="ja-JP" w:bidi="ar-SA"/>
            </w:rPr>
          </w:pPr>
          <w:r>
            <w:rPr>
              <w:noProof/>
            </w:rPr>
            <w:t>9.2</w:t>
          </w:r>
          <w:r>
            <w:rPr>
              <w:rFonts w:eastAsiaTheme="minorEastAsia" w:cstheme="minorBidi"/>
              <w:b w:val="0"/>
              <w:noProof/>
              <w:kern w:val="0"/>
              <w:sz w:val="24"/>
              <w:szCs w:val="24"/>
              <w:lang w:eastAsia="ja-JP" w:bidi="ar-SA"/>
            </w:rPr>
            <w:tab/>
          </w:r>
          <w:r>
            <w:rPr>
              <w:noProof/>
            </w:rPr>
            <w:t>Opportunities/areas for improvement</w:t>
          </w:r>
          <w:r>
            <w:rPr>
              <w:noProof/>
            </w:rPr>
            <w:tab/>
          </w:r>
          <w:r>
            <w:rPr>
              <w:noProof/>
            </w:rPr>
            <w:fldChar w:fldCharType="begin"/>
          </w:r>
          <w:r>
            <w:rPr>
              <w:noProof/>
            </w:rPr>
            <w:instrText xml:space="preserve"> PAGEREF _Toc386801391 \h </w:instrText>
          </w:r>
          <w:r>
            <w:rPr>
              <w:noProof/>
            </w:rPr>
          </w:r>
          <w:r>
            <w:rPr>
              <w:noProof/>
            </w:rPr>
            <w:fldChar w:fldCharType="separate"/>
          </w:r>
          <w:r>
            <w:rPr>
              <w:noProof/>
            </w:rPr>
            <w:t>32</w:t>
          </w:r>
          <w:r>
            <w:rPr>
              <w:noProof/>
            </w:rPr>
            <w:fldChar w:fldCharType="end"/>
          </w:r>
        </w:p>
        <w:p w14:paraId="2C289F19" w14:textId="77777777" w:rsidR="009213FD" w:rsidRDefault="009213FD">
          <w:pPr>
            <w:pStyle w:val="TOC1"/>
            <w:tabs>
              <w:tab w:val="left" w:pos="524"/>
              <w:tab w:val="right" w:leader="dot" w:pos="9350"/>
            </w:tabs>
            <w:rPr>
              <w:rFonts w:eastAsiaTheme="minorEastAsia" w:cstheme="minorBidi"/>
              <w:b w:val="0"/>
              <w:noProof/>
              <w:kern w:val="0"/>
              <w:lang w:eastAsia="ja-JP" w:bidi="ar-SA"/>
            </w:rPr>
          </w:pPr>
          <w:r>
            <w:rPr>
              <w:noProof/>
            </w:rPr>
            <w:lastRenderedPageBreak/>
            <w:t>10</w:t>
          </w:r>
          <w:r>
            <w:rPr>
              <w:rFonts w:eastAsiaTheme="minorEastAsia" w:cstheme="minorBidi"/>
              <w:b w:val="0"/>
              <w:noProof/>
              <w:kern w:val="0"/>
              <w:lang w:eastAsia="ja-JP" w:bidi="ar-SA"/>
            </w:rPr>
            <w:tab/>
          </w:r>
          <w:r>
            <w:rPr>
              <w:noProof/>
            </w:rPr>
            <w:t>REFERENCES</w:t>
          </w:r>
          <w:r>
            <w:rPr>
              <w:noProof/>
            </w:rPr>
            <w:tab/>
          </w:r>
          <w:r>
            <w:rPr>
              <w:noProof/>
            </w:rPr>
            <w:fldChar w:fldCharType="begin"/>
          </w:r>
          <w:r>
            <w:rPr>
              <w:noProof/>
            </w:rPr>
            <w:instrText xml:space="preserve"> PAGEREF _Toc386801392 \h </w:instrText>
          </w:r>
          <w:r>
            <w:rPr>
              <w:noProof/>
            </w:rPr>
          </w:r>
          <w:r>
            <w:rPr>
              <w:noProof/>
            </w:rPr>
            <w:fldChar w:fldCharType="separate"/>
          </w:r>
          <w:r>
            <w:rPr>
              <w:noProof/>
            </w:rPr>
            <w:t>34</w:t>
          </w:r>
          <w:r>
            <w:rPr>
              <w:noProof/>
            </w:rPr>
            <w:fldChar w:fldCharType="end"/>
          </w:r>
        </w:p>
        <w:p w14:paraId="2D6C5268" w14:textId="77777777" w:rsidR="009213FD" w:rsidRDefault="009213FD">
          <w:pPr>
            <w:pStyle w:val="TOC1"/>
            <w:tabs>
              <w:tab w:val="left" w:pos="524"/>
              <w:tab w:val="right" w:leader="dot" w:pos="9350"/>
            </w:tabs>
            <w:rPr>
              <w:rFonts w:eastAsiaTheme="minorEastAsia" w:cstheme="minorBidi"/>
              <w:b w:val="0"/>
              <w:noProof/>
              <w:kern w:val="0"/>
              <w:lang w:eastAsia="ja-JP" w:bidi="ar-SA"/>
            </w:rPr>
          </w:pPr>
          <w:r>
            <w:rPr>
              <w:noProof/>
            </w:rPr>
            <w:t>11</w:t>
          </w:r>
          <w:r>
            <w:rPr>
              <w:rFonts w:eastAsiaTheme="minorEastAsia" w:cstheme="minorBidi"/>
              <w:b w:val="0"/>
              <w:noProof/>
              <w:kern w:val="0"/>
              <w:lang w:eastAsia="ja-JP" w:bidi="ar-SA"/>
            </w:rPr>
            <w:tab/>
          </w:r>
          <w:r>
            <w:rPr>
              <w:noProof/>
            </w:rPr>
            <w:t>APPENDICES</w:t>
          </w:r>
          <w:r>
            <w:rPr>
              <w:noProof/>
            </w:rPr>
            <w:tab/>
          </w:r>
          <w:r>
            <w:rPr>
              <w:noProof/>
            </w:rPr>
            <w:fldChar w:fldCharType="begin"/>
          </w:r>
          <w:r>
            <w:rPr>
              <w:noProof/>
            </w:rPr>
            <w:instrText xml:space="preserve"> PAGEREF _Toc386801393 \h </w:instrText>
          </w:r>
          <w:r>
            <w:rPr>
              <w:noProof/>
            </w:rPr>
          </w:r>
          <w:r>
            <w:rPr>
              <w:noProof/>
            </w:rPr>
            <w:fldChar w:fldCharType="separate"/>
          </w:r>
          <w:r>
            <w:rPr>
              <w:noProof/>
            </w:rPr>
            <w:t>36</w:t>
          </w:r>
          <w:r>
            <w:rPr>
              <w:noProof/>
            </w:rPr>
            <w:fldChar w:fldCharType="end"/>
          </w:r>
        </w:p>
        <w:p w14:paraId="2FA22ED5"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rPr>
            <w:t>11.1</w:t>
          </w:r>
          <w:r>
            <w:rPr>
              <w:rFonts w:eastAsiaTheme="minorEastAsia" w:cstheme="minorBidi"/>
              <w:b w:val="0"/>
              <w:noProof/>
              <w:kern w:val="0"/>
              <w:sz w:val="24"/>
              <w:szCs w:val="24"/>
              <w:lang w:eastAsia="ja-JP" w:bidi="ar-SA"/>
            </w:rPr>
            <w:tab/>
          </w:r>
          <w:r>
            <w:rPr>
              <w:noProof/>
            </w:rPr>
            <w:t>Appendix A: Semester 1 Proposed Design Drawings</w:t>
          </w:r>
          <w:r>
            <w:rPr>
              <w:noProof/>
            </w:rPr>
            <w:tab/>
          </w:r>
          <w:r>
            <w:rPr>
              <w:noProof/>
            </w:rPr>
            <w:fldChar w:fldCharType="begin"/>
          </w:r>
          <w:r>
            <w:rPr>
              <w:noProof/>
            </w:rPr>
            <w:instrText xml:space="preserve"> PAGEREF _Toc386801394 \h </w:instrText>
          </w:r>
          <w:r>
            <w:rPr>
              <w:noProof/>
            </w:rPr>
          </w:r>
          <w:r>
            <w:rPr>
              <w:noProof/>
            </w:rPr>
            <w:fldChar w:fldCharType="separate"/>
          </w:r>
          <w:r>
            <w:rPr>
              <w:noProof/>
            </w:rPr>
            <w:t>36</w:t>
          </w:r>
          <w:r>
            <w:rPr>
              <w:noProof/>
            </w:rPr>
            <w:fldChar w:fldCharType="end"/>
          </w:r>
        </w:p>
        <w:p w14:paraId="7BEB6D0E"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rPr>
            <w:t>11.2</w:t>
          </w:r>
          <w:r>
            <w:rPr>
              <w:rFonts w:eastAsiaTheme="minorEastAsia" w:cstheme="minorBidi"/>
              <w:b w:val="0"/>
              <w:noProof/>
              <w:kern w:val="0"/>
              <w:sz w:val="24"/>
              <w:szCs w:val="24"/>
              <w:lang w:eastAsia="ja-JP" w:bidi="ar-SA"/>
            </w:rPr>
            <w:tab/>
          </w:r>
          <w:r>
            <w:rPr>
              <w:noProof/>
            </w:rPr>
            <w:t>Appendix B: Second Semester Schedule</w:t>
          </w:r>
          <w:r>
            <w:rPr>
              <w:noProof/>
            </w:rPr>
            <w:tab/>
          </w:r>
          <w:r>
            <w:rPr>
              <w:noProof/>
            </w:rPr>
            <w:fldChar w:fldCharType="begin"/>
          </w:r>
          <w:r>
            <w:rPr>
              <w:noProof/>
            </w:rPr>
            <w:instrText xml:space="preserve"> PAGEREF _Toc386801395 \h </w:instrText>
          </w:r>
          <w:r>
            <w:rPr>
              <w:noProof/>
            </w:rPr>
          </w:r>
          <w:r>
            <w:rPr>
              <w:noProof/>
            </w:rPr>
            <w:fldChar w:fldCharType="separate"/>
          </w:r>
          <w:r>
            <w:rPr>
              <w:noProof/>
            </w:rPr>
            <w:t>39</w:t>
          </w:r>
          <w:r>
            <w:rPr>
              <w:noProof/>
            </w:rPr>
            <w:fldChar w:fldCharType="end"/>
          </w:r>
        </w:p>
        <w:p w14:paraId="11C39D76"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rPr>
            <w:t>11.3</w:t>
          </w:r>
          <w:r>
            <w:rPr>
              <w:rFonts w:eastAsiaTheme="minorEastAsia" w:cstheme="minorBidi"/>
              <w:b w:val="0"/>
              <w:noProof/>
              <w:kern w:val="0"/>
              <w:sz w:val="24"/>
              <w:szCs w:val="24"/>
              <w:lang w:eastAsia="ja-JP" w:bidi="ar-SA"/>
            </w:rPr>
            <w:tab/>
          </w:r>
          <w:r>
            <w:rPr>
              <w:noProof/>
            </w:rPr>
            <w:t>Appendix C: Final Design Budget</w:t>
          </w:r>
          <w:r>
            <w:rPr>
              <w:noProof/>
            </w:rPr>
            <w:tab/>
          </w:r>
          <w:r>
            <w:rPr>
              <w:noProof/>
            </w:rPr>
            <w:fldChar w:fldCharType="begin"/>
          </w:r>
          <w:r>
            <w:rPr>
              <w:noProof/>
            </w:rPr>
            <w:instrText xml:space="preserve"> PAGEREF _Toc386801396 \h </w:instrText>
          </w:r>
          <w:r>
            <w:rPr>
              <w:noProof/>
            </w:rPr>
          </w:r>
          <w:r>
            <w:rPr>
              <w:noProof/>
            </w:rPr>
            <w:fldChar w:fldCharType="separate"/>
          </w:r>
          <w:r>
            <w:rPr>
              <w:noProof/>
            </w:rPr>
            <w:t>40</w:t>
          </w:r>
          <w:r>
            <w:rPr>
              <w:noProof/>
            </w:rPr>
            <w:fldChar w:fldCharType="end"/>
          </w:r>
        </w:p>
        <w:p w14:paraId="187C7696"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rPr>
            <w:t>11.5</w:t>
          </w:r>
          <w:r>
            <w:rPr>
              <w:rFonts w:eastAsiaTheme="minorEastAsia" w:cstheme="minorBidi"/>
              <w:b w:val="0"/>
              <w:noProof/>
              <w:kern w:val="0"/>
              <w:sz w:val="24"/>
              <w:szCs w:val="24"/>
              <w:lang w:eastAsia="ja-JP" w:bidi="ar-SA"/>
            </w:rPr>
            <w:tab/>
          </w:r>
          <w:r>
            <w:rPr>
              <w:noProof/>
            </w:rPr>
            <w:t>Appendix D: Final Design Part Drawings</w:t>
          </w:r>
          <w:r>
            <w:rPr>
              <w:noProof/>
            </w:rPr>
            <w:tab/>
          </w:r>
          <w:r>
            <w:rPr>
              <w:noProof/>
            </w:rPr>
            <w:fldChar w:fldCharType="begin"/>
          </w:r>
          <w:r>
            <w:rPr>
              <w:noProof/>
            </w:rPr>
            <w:instrText xml:space="preserve"> PAGEREF _Toc386801397 \h </w:instrText>
          </w:r>
          <w:r>
            <w:rPr>
              <w:noProof/>
            </w:rPr>
          </w:r>
          <w:r>
            <w:rPr>
              <w:noProof/>
            </w:rPr>
            <w:fldChar w:fldCharType="separate"/>
          </w:r>
          <w:r>
            <w:rPr>
              <w:noProof/>
            </w:rPr>
            <w:t>41</w:t>
          </w:r>
          <w:r>
            <w:rPr>
              <w:noProof/>
            </w:rPr>
            <w:fldChar w:fldCharType="end"/>
          </w:r>
        </w:p>
        <w:p w14:paraId="79DE0D3D"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lang w:eastAsia="en-US" w:bidi="ar-SA"/>
            </w:rPr>
            <w:t>11.6</w:t>
          </w:r>
          <w:r>
            <w:rPr>
              <w:rFonts w:eastAsiaTheme="minorEastAsia" w:cstheme="minorBidi"/>
              <w:b w:val="0"/>
              <w:noProof/>
              <w:kern w:val="0"/>
              <w:sz w:val="24"/>
              <w:szCs w:val="24"/>
              <w:lang w:eastAsia="ja-JP" w:bidi="ar-SA"/>
            </w:rPr>
            <w:tab/>
          </w:r>
          <w:r>
            <w:rPr>
              <w:noProof/>
              <w:lang w:eastAsia="en-US" w:bidi="ar-SA"/>
            </w:rPr>
            <w:t>Appendix E: Size Testing</w:t>
          </w:r>
          <w:r>
            <w:rPr>
              <w:noProof/>
            </w:rPr>
            <w:tab/>
          </w:r>
          <w:r>
            <w:rPr>
              <w:noProof/>
            </w:rPr>
            <w:fldChar w:fldCharType="begin"/>
          </w:r>
          <w:r>
            <w:rPr>
              <w:noProof/>
            </w:rPr>
            <w:instrText xml:space="preserve"> PAGEREF _Toc386801398 \h </w:instrText>
          </w:r>
          <w:r>
            <w:rPr>
              <w:noProof/>
            </w:rPr>
          </w:r>
          <w:r>
            <w:rPr>
              <w:noProof/>
            </w:rPr>
            <w:fldChar w:fldCharType="separate"/>
          </w:r>
          <w:r>
            <w:rPr>
              <w:noProof/>
            </w:rPr>
            <w:t>44</w:t>
          </w:r>
          <w:r>
            <w:rPr>
              <w:noProof/>
            </w:rPr>
            <w:fldChar w:fldCharType="end"/>
          </w:r>
        </w:p>
        <w:p w14:paraId="56AED891" w14:textId="77777777" w:rsidR="009213FD" w:rsidRDefault="009213FD">
          <w:pPr>
            <w:pStyle w:val="TOC2"/>
            <w:tabs>
              <w:tab w:val="left" w:pos="902"/>
              <w:tab w:val="right" w:leader="dot" w:pos="9350"/>
            </w:tabs>
            <w:rPr>
              <w:rFonts w:eastAsiaTheme="minorEastAsia" w:cstheme="minorBidi"/>
              <w:b w:val="0"/>
              <w:noProof/>
              <w:kern w:val="0"/>
              <w:sz w:val="24"/>
              <w:szCs w:val="24"/>
              <w:lang w:eastAsia="ja-JP" w:bidi="ar-SA"/>
            </w:rPr>
          </w:pPr>
          <w:r>
            <w:rPr>
              <w:noProof/>
              <w:lang w:eastAsia="en-US" w:bidi="ar-SA"/>
            </w:rPr>
            <w:t>11.7</w:t>
          </w:r>
          <w:r>
            <w:rPr>
              <w:rFonts w:eastAsiaTheme="minorEastAsia" w:cstheme="minorBidi"/>
              <w:b w:val="0"/>
              <w:noProof/>
              <w:kern w:val="0"/>
              <w:sz w:val="24"/>
              <w:szCs w:val="24"/>
              <w:lang w:eastAsia="ja-JP" w:bidi="ar-SA"/>
            </w:rPr>
            <w:tab/>
          </w:r>
          <w:r>
            <w:rPr>
              <w:noProof/>
              <w:lang w:eastAsia="en-US" w:bidi="ar-SA"/>
            </w:rPr>
            <w:t>Appendix F: Weight Testing</w:t>
          </w:r>
          <w:r>
            <w:rPr>
              <w:noProof/>
            </w:rPr>
            <w:tab/>
          </w:r>
          <w:r>
            <w:rPr>
              <w:noProof/>
            </w:rPr>
            <w:fldChar w:fldCharType="begin"/>
          </w:r>
          <w:r>
            <w:rPr>
              <w:noProof/>
            </w:rPr>
            <w:instrText xml:space="preserve"> PAGEREF _Toc386801399 \h </w:instrText>
          </w:r>
          <w:r>
            <w:rPr>
              <w:noProof/>
            </w:rPr>
          </w:r>
          <w:r>
            <w:rPr>
              <w:noProof/>
            </w:rPr>
            <w:fldChar w:fldCharType="separate"/>
          </w:r>
          <w:r>
            <w:rPr>
              <w:noProof/>
            </w:rPr>
            <w:t>46</w:t>
          </w:r>
          <w:r>
            <w:rPr>
              <w:noProof/>
            </w:rPr>
            <w:fldChar w:fldCharType="end"/>
          </w:r>
        </w:p>
        <w:p w14:paraId="100DB915" w14:textId="28F5B820" w:rsidR="00AC496A" w:rsidRPr="00DD50AB" w:rsidRDefault="00A2765B" w:rsidP="00DD50AB">
          <w:r>
            <w:rPr>
              <w:b/>
              <w:bCs/>
              <w:noProof/>
            </w:rPr>
            <w:fldChar w:fldCharType="end"/>
          </w:r>
        </w:p>
      </w:sdtContent>
    </w:sdt>
    <w:bookmarkStart w:id="10" w:name="_Toc472068878" w:displacedByCustomXml="prev"/>
    <w:bookmarkStart w:id="11" w:name="_Toc484366960" w:displacedByCustomXml="prev"/>
    <w:bookmarkStart w:id="12" w:name="_Toc491781823" w:displacedByCustomXml="prev"/>
    <w:p w14:paraId="467F1AC3" w14:textId="77777777" w:rsidR="00DD50AB" w:rsidRDefault="00DD50AB">
      <w:pPr>
        <w:pStyle w:val="Heading1"/>
        <w:sectPr w:rsidR="00DD50AB" w:rsidSect="006417AB">
          <w:pgSz w:w="12240" w:h="15840"/>
          <w:pgMar w:top="1440" w:right="1440" w:bottom="1405" w:left="1440" w:header="720" w:footer="864" w:gutter="0"/>
          <w:pgNumType w:fmt="lowerRoman" w:start="1"/>
          <w:cols w:space="720"/>
        </w:sectPr>
      </w:pPr>
    </w:p>
    <w:p w14:paraId="6906D53A" w14:textId="334DB0A9" w:rsidR="00820069" w:rsidRDefault="00820069">
      <w:pPr>
        <w:pStyle w:val="Heading1"/>
      </w:pPr>
      <w:bookmarkStart w:id="13" w:name="_Toc386801306"/>
      <w:r>
        <w:lastRenderedPageBreak/>
        <w:t>BACKGROUND</w:t>
      </w:r>
      <w:bookmarkEnd w:id="13"/>
      <w:bookmarkEnd w:id="12"/>
      <w:bookmarkEnd w:id="11"/>
      <w:bookmarkEnd w:id="10"/>
    </w:p>
    <w:p w14:paraId="462EFF9E" w14:textId="77777777" w:rsidR="00820069" w:rsidRDefault="00820069" w:rsidP="00BA14CF">
      <w:pPr>
        <w:pStyle w:val="Heading2"/>
      </w:pPr>
      <w:bookmarkStart w:id="14" w:name="_Toc472068879"/>
      <w:bookmarkStart w:id="15" w:name="_Toc484366961"/>
      <w:bookmarkStart w:id="16" w:name="_Toc491781824"/>
      <w:bookmarkStart w:id="17" w:name="_Toc386801307"/>
      <w:r>
        <w:t>Introduction</w:t>
      </w:r>
      <w:bookmarkEnd w:id="14"/>
      <w:bookmarkEnd w:id="15"/>
      <w:bookmarkEnd w:id="16"/>
      <w:bookmarkEnd w:id="17"/>
    </w:p>
    <w:p w14:paraId="6F04950F" w14:textId="7AC8A2FD" w:rsidR="00A2765B" w:rsidRPr="00A2765B" w:rsidRDefault="00D81CD4" w:rsidP="00F5209D">
      <w:pPr>
        <w:widowControl/>
        <w:suppressAutoHyphens w:val="0"/>
        <w:jc w:val="both"/>
        <w:rPr>
          <w:rFonts w:ascii="Times" w:eastAsia="Times New Roman" w:hAnsi="Times" w:cs="Times New Roman"/>
          <w:kern w:val="0"/>
          <w:sz w:val="20"/>
          <w:szCs w:val="20"/>
          <w:lang w:eastAsia="en-US" w:bidi="ar-SA"/>
        </w:rPr>
      </w:pPr>
      <w:bookmarkStart w:id="18" w:name="_Toc472068880"/>
      <w:bookmarkStart w:id="19" w:name="_Toc484366962"/>
      <w:bookmarkStart w:id="20" w:name="_Toc491781825"/>
      <w:r>
        <w:rPr>
          <w:rFonts w:eastAsia="Times New Roman" w:cs="Times New Roman"/>
          <w:color w:val="000000"/>
          <w:kern w:val="0"/>
          <w:szCs w:val="22"/>
          <w:lang w:eastAsia="en-US" w:bidi="ar-SA"/>
        </w:rPr>
        <w:t>Animals of every major group migrate such as mammals, reptiles, birds, etc. To better understand the lives and traits of these animals, scientists track their migration pattern. Wildlife</w:t>
      </w:r>
      <w:r w:rsidR="00A2765B" w:rsidRPr="00A2765B">
        <w:rPr>
          <w:rFonts w:eastAsia="Times New Roman" w:cs="Times New Roman"/>
          <w:color w:val="000000"/>
          <w:kern w:val="0"/>
          <w:szCs w:val="22"/>
          <w:lang w:eastAsia="en-US" w:bidi="ar-SA"/>
        </w:rPr>
        <w:t xml:space="preserve"> is tracked using Very High Frequency (VHF) telemetry tags. Traditionally, humans spend hours in nature triangulating signals coming from the tags on the wildlife</w:t>
      </w:r>
      <w:r w:rsidR="00430153">
        <w:rPr>
          <w:rFonts w:eastAsia="Times New Roman" w:cs="Times New Roman"/>
          <w:color w:val="000000"/>
          <w:kern w:val="0"/>
          <w:szCs w:val="22"/>
          <w:lang w:eastAsia="en-US" w:bidi="ar-SA"/>
        </w:rPr>
        <w:t xml:space="preserve">. This process can be both </w:t>
      </w:r>
      <w:proofErr w:type="gramStart"/>
      <w:r w:rsidR="00430153">
        <w:rPr>
          <w:rFonts w:eastAsia="Times New Roman" w:cs="Times New Roman"/>
          <w:color w:val="000000"/>
          <w:kern w:val="0"/>
          <w:szCs w:val="22"/>
          <w:lang w:eastAsia="en-US" w:bidi="ar-SA"/>
        </w:rPr>
        <w:t>time</w:t>
      </w:r>
      <w:proofErr w:type="gramEnd"/>
      <w:r w:rsidR="00430153">
        <w:rPr>
          <w:rFonts w:eastAsia="Times New Roman" w:cs="Times New Roman"/>
          <w:color w:val="000000"/>
          <w:kern w:val="0"/>
          <w:szCs w:val="22"/>
          <w:lang w:eastAsia="en-US" w:bidi="ar-SA"/>
        </w:rPr>
        <w:t xml:space="preserve"> </w:t>
      </w:r>
      <w:r w:rsidR="00A2765B" w:rsidRPr="00A2765B">
        <w:rPr>
          <w:rFonts w:eastAsia="Times New Roman" w:cs="Times New Roman"/>
          <w:color w:val="000000"/>
          <w:kern w:val="0"/>
          <w:szCs w:val="22"/>
          <w:lang w:eastAsia="en-US" w:bidi="ar-SA"/>
        </w:rPr>
        <w:t xml:space="preserve">consuming and strenuous. The Dynamic and Active Systems Lab (DASL), led by Dr. Michael Shafer is currently developing an Unmanned Aerial Vehicle (UAV) with a </w:t>
      </w:r>
      <w:proofErr w:type="spellStart"/>
      <w:r w:rsidR="00A2765B" w:rsidRPr="00A2765B">
        <w:rPr>
          <w:rFonts w:eastAsia="Times New Roman" w:cs="Times New Roman"/>
          <w:color w:val="000000"/>
          <w:kern w:val="0"/>
          <w:szCs w:val="22"/>
          <w:lang w:eastAsia="en-US" w:bidi="ar-SA"/>
        </w:rPr>
        <w:t>Telonics</w:t>
      </w:r>
      <w:proofErr w:type="spellEnd"/>
      <w:r w:rsidR="00A2765B" w:rsidRPr="00A2765B">
        <w:rPr>
          <w:rFonts w:eastAsia="Times New Roman" w:cs="Times New Roman"/>
          <w:color w:val="000000"/>
          <w:kern w:val="0"/>
          <w:szCs w:val="22"/>
          <w:lang w:eastAsia="en-US" w:bidi="ar-SA"/>
        </w:rPr>
        <w:t xml:space="preserve"> RA-23K VHF antenna, to make the tracking of wildlife easier and more efficient. Rather than humans tracking through forests, a UAV can fly above the forest canopy to locate the source of a signal. However, the antenna is not able to properly receive data if a tag is below the UAV and therefore not within the radiation pattern. Therefore, the D1 Capstone team </w:t>
      </w:r>
      <w:r w:rsidR="00430153">
        <w:rPr>
          <w:rFonts w:eastAsia="Times New Roman" w:cs="Times New Roman"/>
          <w:color w:val="000000"/>
          <w:kern w:val="0"/>
          <w:szCs w:val="22"/>
          <w:lang w:eastAsia="en-US" w:bidi="ar-SA"/>
        </w:rPr>
        <w:t>was</w:t>
      </w:r>
      <w:r w:rsidR="00A2765B" w:rsidRPr="00A2765B">
        <w:rPr>
          <w:rFonts w:eastAsia="Times New Roman" w:cs="Times New Roman"/>
          <w:color w:val="000000"/>
          <w:kern w:val="0"/>
          <w:szCs w:val="22"/>
          <w:lang w:eastAsia="en-US" w:bidi="ar-SA"/>
        </w:rPr>
        <w:t xml:space="preserve"> tasked with creating a gimbal system for the user to control the angle of the antenna while the </w:t>
      </w:r>
      <w:r w:rsidR="00430153">
        <w:rPr>
          <w:rFonts w:eastAsia="Times New Roman" w:cs="Times New Roman"/>
          <w:color w:val="000000"/>
          <w:kern w:val="0"/>
          <w:szCs w:val="22"/>
          <w:lang w:eastAsia="en-US" w:bidi="ar-SA"/>
        </w:rPr>
        <w:t>drone</w:t>
      </w:r>
      <w:r w:rsidR="00A2765B" w:rsidRPr="00A2765B">
        <w:rPr>
          <w:rFonts w:eastAsia="Times New Roman" w:cs="Times New Roman"/>
          <w:color w:val="000000"/>
          <w:kern w:val="0"/>
          <w:szCs w:val="22"/>
          <w:lang w:eastAsia="en-US" w:bidi="ar-SA"/>
        </w:rPr>
        <w:t xml:space="preserve"> is in flight. The system </w:t>
      </w:r>
      <w:r w:rsidR="00430153">
        <w:rPr>
          <w:rFonts w:eastAsia="Times New Roman" w:cs="Times New Roman"/>
          <w:color w:val="000000"/>
          <w:kern w:val="0"/>
          <w:szCs w:val="22"/>
          <w:lang w:eastAsia="en-US" w:bidi="ar-SA"/>
        </w:rPr>
        <w:t>is</w:t>
      </w:r>
      <w:r w:rsidR="00A2765B" w:rsidRPr="00A2765B">
        <w:rPr>
          <w:rFonts w:eastAsia="Times New Roman" w:cs="Times New Roman"/>
          <w:color w:val="000000"/>
          <w:kern w:val="0"/>
          <w:szCs w:val="22"/>
          <w:lang w:eastAsia="en-US" w:bidi="ar-SA"/>
        </w:rPr>
        <w:t xml:space="preserve"> also able to report the angle of the antenna back to the user to ensure accurate and reliable data. The goal of this project </w:t>
      </w:r>
      <w:r w:rsidR="00430153">
        <w:rPr>
          <w:rFonts w:eastAsia="Times New Roman" w:cs="Times New Roman"/>
          <w:color w:val="000000"/>
          <w:kern w:val="0"/>
          <w:szCs w:val="22"/>
          <w:lang w:eastAsia="en-US" w:bidi="ar-SA"/>
        </w:rPr>
        <w:t>was</w:t>
      </w:r>
      <w:r w:rsidR="00A2765B" w:rsidRPr="00A2765B">
        <w:rPr>
          <w:rFonts w:eastAsia="Times New Roman" w:cs="Times New Roman"/>
          <w:color w:val="000000"/>
          <w:kern w:val="0"/>
          <w:szCs w:val="22"/>
          <w:lang w:eastAsia="en-US" w:bidi="ar-SA"/>
        </w:rPr>
        <w:t xml:space="preserve"> to make the collection of data faster, therefore allowing the user to be more productive in the tracking of animals. This system is of interest to the DASL because the ability to angle and rotate the antenna will remove the need for the UAV to pitch, ultimately making flight more stable. </w:t>
      </w:r>
      <w:r w:rsidR="00430153">
        <w:rPr>
          <w:rFonts w:eastAsia="Times New Roman" w:cs="Times New Roman"/>
          <w:color w:val="000000"/>
          <w:kern w:val="0"/>
          <w:szCs w:val="22"/>
          <w:lang w:eastAsia="en-US" w:bidi="ar-SA"/>
        </w:rPr>
        <w:t>By c</w:t>
      </w:r>
      <w:r w:rsidR="00A2765B" w:rsidRPr="00A2765B">
        <w:rPr>
          <w:rFonts w:eastAsia="Times New Roman" w:cs="Times New Roman"/>
          <w:color w:val="000000"/>
          <w:kern w:val="0"/>
          <w:szCs w:val="22"/>
          <w:lang w:eastAsia="en-US" w:bidi="ar-SA"/>
        </w:rPr>
        <w:t>reating a system that can pitch the antenna while the UAV remains stable allow</w:t>
      </w:r>
      <w:r w:rsidR="00430153">
        <w:rPr>
          <w:rFonts w:eastAsia="Times New Roman" w:cs="Times New Roman"/>
          <w:color w:val="000000"/>
          <w:kern w:val="0"/>
          <w:szCs w:val="22"/>
          <w:lang w:eastAsia="en-US" w:bidi="ar-SA"/>
        </w:rPr>
        <w:t>s</w:t>
      </w:r>
      <w:r w:rsidR="00A2765B" w:rsidRPr="00A2765B">
        <w:rPr>
          <w:rFonts w:eastAsia="Times New Roman" w:cs="Times New Roman"/>
          <w:color w:val="000000"/>
          <w:kern w:val="0"/>
          <w:szCs w:val="22"/>
          <w:lang w:eastAsia="en-US" w:bidi="ar-SA"/>
        </w:rPr>
        <w:t xml:space="preserve"> the user to receive more accurate data on the location of tags. Overall this assist</w:t>
      </w:r>
      <w:r w:rsidR="00430153">
        <w:rPr>
          <w:rFonts w:eastAsia="Times New Roman" w:cs="Times New Roman"/>
          <w:color w:val="000000"/>
          <w:kern w:val="0"/>
          <w:szCs w:val="22"/>
          <w:lang w:eastAsia="en-US" w:bidi="ar-SA"/>
        </w:rPr>
        <w:t>s</w:t>
      </w:r>
      <w:r w:rsidR="00A2765B" w:rsidRPr="00A2765B">
        <w:rPr>
          <w:rFonts w:eastAsia="Times New Roman" w:cs="Times New Roman"/>
          <w:color w:val="000000"/>
          <w:kern w:val="0"/>
          <w:szCs w:val="22"/>
          <w:lang w:eastAsia="en-US" w:bidi="ar-SA"/>
        </w:rPr>
        <w:t xml:space="preserve"> in resolving ecological research paradigms</w:t>
      </w:r>
      <w:r w:rsidR="00430153">
        <w:rPr>
          <w:rFonts w:eastAsia="Times New Roman" w:cs="Times New Roman"/>
          <w:color w:val="000000"/>
          <w:kern w:val="0"/>
          <w:szCs w:val="22"/>
          <w:lang w:eastAsia="en-US" w:bidi="ar-SA"/>
        </w:rPr>
        <w:t>,</w:t>
      </w:r>
      <w:r w:rsidR="00A2765B" w:rsidRPr="00A2765B">
        <w:rPr>
          <w:rFonts w:eastAsia="Times New Roman" w:cs="Times New Roman"/>
          <w:color w:val="000000"/>
          <w:kern w:val="0"/>
          <w:szCs w:val="22"/>
          <w:lang w:eastAsia="en-US" w:bidi="ar-SA"/>
        </w:rPr>
        <w:t xml:space="preserve"> as wildlife tracking will be fast and efficient. The next section will further describe the project.</w:t>
      </w:r>
    </w:p>
    <w:p w14:paraId="1DD7447B" w14:textId="77777777" w:rsidR="00820069" w:rsidRDefault="00820069" w:rsidP="00BA14CF">
      <w:pPr>
        <w:pStyle w:val="Heading2"/>
      </w:pPr>
      <w:bookmarkStart w:id="21" w:name="_Toc386801308"/>
      <w:r>
        <w:t>Project Description</w:t>
      </w:r>
      <w:bookmarkEnd w:id="18"/>
      <w:bookmarkEnd w:id="19"/>
      <w:bookmarkEnd w:id="20"/>
      <w:bookmarkEnd w:id="21"/>
    </w:p>
    <w:p w14:paraId="666AE90A" w14:textId="7777777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bookmarkStart w:id="22" w:name="_Toc472068886"/>
      <w:bookmarkStart w:id="23" w:name="_Toc484366968"/>
      <w:bookmarkStart w:id="24" w:name="_Toc491781831"/>
      <w:r w:rsidRPr="00A2765B">
        <w:rPr>
          <w:rFonts w:eastAsia="Times New Roman" w:cs="Times New Roman"/>
          <w:color w:val="000000"/>
          <w:kern w:val="0"/>
          <w:szCs w:val="22"/>
          <w:lang w:eastAsia="en-US" w:bidi="ar-SA"/>
        </w:rPr>
        <w:t>The following is the original project description provided by the sponsor:</w:t>
      </w:r>
    </w:p>
    <w:p w14:paraId="2E7B13FA" w14:textId="7777777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p>
    <w:p w14:paraId="42BA3483" w14:textId="77777777" w:rsidR="00A2765B" w:rsidRPr="00A2765B" w:rsidRDefault="00A2765B" w:rsidP="00F5209D">
      <w:pPr>
        <w:widowControl/>
        <w:suppressAutoHyphens w:val="0"/>
        <w:ind w:left="720"/>
        <w:jc w:val="both"/>
        <w:rPr>
          <w:rFonts w:ascii="Times" w:eastAsia="Times New Roman" w:hAnsi="Times" w:cs="Times New Roman"/>
          <w:kern w:val="0"/>
          <w:sz w:val="20"/>
          <w:szCs w:val="20"/>
          <w:lang w:eastAsia="en-US" w:bidi="ar-SA"/>
        </w:rPr>
      </w:pPr>
      <w:r w:rsidRPr="00A2765B">
        <w:rPr>
          <w:rFonts w:eastAsia="Times New Roman" w:cs="Times New Roman"/>
          <w:color w:val="000000"/>
          <w:kern w:val="0"/>
          <w:szCs w:val="22"/>
          <w:lang w:eastAsia="en-US" w:bidi="ar-SA"/>
        </w:rPr>
        <w:t>“The Dynamic and Active Systems Lab is currently developing an unmanned aerial vehicle for use in tracking small wildlife using VHF radio beacon tags. The project team would like to be able to move the VHF receiving antenna on the UAV in flight. Students on this project will build a gimbal system that can rotate an antennal about a single axis continually or to a specified angle. Communication will be maintained to a flight computer, which will send commands and receive angle position information from the subsystem. Detailed requirements regarding size, weight, power, communication, etc. will be determined in the early stages of the project. The ideal team would consist of two mechanical and two electrical engineering students.” [1].</w:t>
      </w:r>
    </w:p>
    <w:p w14:paraId="7C7D657F" w14:textId="7777777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p>
    <w:p w14:paraId="71ABA628" w14:textId="7D787DE1"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r w:rsidRPr="00A2765B">
        <w:rPr>
          <w:rFonts w:eastAsia="Times New Roman" w:cs="Times New Roman"/>
          <w:color w:val="000000"/>
          <w:kern w:val="0"/>
          <w:szCs w:val="22"/>
          <w:lang w:eastAsia="en-US" w:bidi="ar-SA"/>
        </w:rPr>
        <w:t>Since receiving this d</w:t>
      </w:r>
      <w:r w:rsidR="00430153">
        <w:rPr>
          <w:rFonts w:eastAsia="Times New Roman" w:cs="Times New Roman"/>
          <w:color w:val="000000"/>
          <w:kern w:val="0"/>
          <w:szCs w:val="22"/>
          <w:lang w:eastAsia="en-US" w:bidi="ar-SA"/>
        </w:rPr>
        <w:t>escription, the only thing that</w:t>
      </w:r>
      <w:r w:rsidRPr="00A2765B">
        <w:rPr>
          <w:rFonts w:eastAsia="Times New Roman" w:cs="Times New Roman"/>
          <w:color w:val="000000"/>
          <w:kern w:val="0"/>
          <w:szCs w:val="22"/>
          <w:lang w:eastAsia="en-US" w:bidi="ar-SA"/>
        </w:rPr>
        <w:t xml:space="preserve"> differed is the team composition. The team consists of four m</w:t>
      </w:r>
      <w:r w:rsidR="00430153">
        <w:rPr>
          <w:rFonts w:eastAsia="Times New Roman" w:cs="Times New Roman"/>
          <w:color w:val="000000"/>
          <w:kern w:val="0"/>
          <w:szCs w:val="22"/>
          <w:lang w:eastAsia="en-US" w:bidi="ar-SA"/>
        </w:rPr>
        <w:t xml:space="preserve">echanical engineers. </w:t>
      </w:r>
      <w:proofErr w:type="gramStart"/>
      <w:r w:rsidR="00430153">
        <w:rPr>
          <w:rFonts w:eastAsia="Times New Roman" w:cs="Times New Roman"/>
          <w:color w:val="000000"/>
          <w:kern w:val="0"/>
          <w:szCs w:val="22"/>
          <w:lang w:eastAsia="en-US" w:bidi="ar-SA"/>
        </w:rPr>
        <w:t>Additional</w:t>
      </w:r>
      <w:r w:rsidRPr="00A2765B">
        <w:rPr>
          <w:rFonts w:eastAsia="Times New Roman" w:cs="Times New Roman"/>
          <w:color w:val="000000"/>
          <w:kern w:val="0"/>
          <w:szCs w:val="22"/>
          <w:lang w:eastAsia="en-US" w:bidi="ar-SA"/>
        </w:rPr>
        <w:t xml:space="preserve"> details have been specified by meetings</w:t>
      </w:r>
      <w:proofErr w:type="gramEnd"/>
      <w:r w:rsidRPr="00A2765B">
        <w:rPr>
          <w:rFonts w:eastAsia="Times New Roman" w:cs="Times New Roman"/>
          <w:color w:val="000000"/>
          <w:kern w:val="0"/>
          <w:szCs w:val="22"/>
          <w:lang w:eastAsia="en-US" w:bidi="ar-SA"/>
        </w:rPr>
        <w:t xml:space="preserve"> with the client, which will be discussed in the next chapter of the report.</w:t>
      </w:r>
    </w:p>
    <w:p w14:paraId="61123175" w14:textId="7777777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p>
    <w:p w14:paraId="1200491F" w14:textId="77777777" w:rsidR="00820069" w:rsidRDefault="00820069">
      <w:pPr>
        <w:pStyle w:val="Heading1"/>
        <w:pageBreakBefore/>
      </w:pPr>
      <w:bookmarkStart w:id="25" w:name="_Toc386801309"/>
      <w:r>
        <w:lastRenderedPageBreak/>
        <w:t>REQUIREMENTS</w:t>
      </w:r>
      <w:bookmarkEnd w:id="22"/>
      <w:bookmarkEnd w:id="23"/>
      <w:bookmarkEnd w:id="24"/>
      <w:bookmarkEnd w:id="25"/>
    </w:p>
    <w:p w14:paraId="5433FB5B" w14:textId="78ED458B"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bookmarkStart w:id="26" w:name="_Toc472068887"/>
      <w:bookmarkStart w:id="27" w:name="_Toc484366969"/>
      <w:bookmarkStart w:id="28" w:name="_Toc491781832"/>
      <w:r w:rsidRPr="00A2765B">
        <w:rPr>
          <w:rFonts w:eastAsia="Times New Roman" w:cs="Times New Roman"/>
          <w:color w:val="000000"/>
          <w:kern w:val="0"/>
          <w:szCs w:val="22"/>
          <w:lang w:eastAsia="en-US" w:bidi="ar-SA"/>
        </w:rPr>
        <w:t xml:space="preserve">This chapter will discuss the requirements of the project including customer requirements and engineering requirements. These </w:t>
      </w:r>
      <w:r w:rsidR="00D81CD4">
        <w:rPr>
          <w:rFonts w:eastAsia="Times New Roman" w:cs="Times New Roman"/>
          <w:color w:val="000000"/>
          <w:kern w:val="0"/>
          <w:szCs w:val="22"/>
          <w:lang w:eastAsia="en-US" w:bidi="ar-SA"/>
        </w:rPr>
        <w:t>were</w:t>
      </w:r>
      <w:r w:rsidRPr="00A2765B">
        <w:rPr>
          <w:rFonts w:eastAsia="Times New Roman" w:cs="Times New Roman"/>
          <w:color w:val="000000"/>
          <w:kern w:val="0"/>
          <w:szCs w:val="22"/>
          <w:lang w:eastAsia="en-US" w:bidi="ar-SA"/>
        </w:rPr>
        <w:t xml:space="preserve"> weig</w:t>
      </w:r>
      <w:r w:rsidR="00D81CD4">
        <w:rPr>
          <w:rFonts w:eastAsia="Times New Roman" w:cs="Times New Roman"/>
          <w:color w:val="000000"/>
          <w:kern w:val="0"/>
          <w:szCs w:val="22"/>
          <w:lang w:eastAsia="en-US" w:bidi="ar-SA"/>
        </w:rPr>
        <w:t>hted against each other in the House of Q</w:t>
      </w:r>
      <w:r w:rsidRPr="00A2765B">
        <w:rPr>
          <w:rFonts w:eastAsia="Times New Roman" w:cs="Times New Roman"/>
          <w:color w:val="000000"/>
          <w:kern w:val="0"/>
          <w:szCs w:val="22"/>
          <w:lang w:eastAsia="en-US" w:bidi="ar-SA"/>
        </w:rPr>
        <w:t>uality to determine the how crucial each requirement is. The chapter begins with the cust</w:t>
      </w:r>
      <w:r w:rsidR="00D81CD4">
        <w:rPr>
          <w:rFonts w:eastAsia="Times New Roman" w:cs="Times New Roman"/>
          <w:color w:val="000000"/>
          <w:kern w:val="0"/>
          <w:szCs w:val="22"/>
          <w:lang w:eastAsia="en-US" w:bidi="ar-SA"/>
        </w:rPr>
        <w:t>omer requirements explained in S</w:t>
      </w:r>
      <w:r w:rsidRPr="00A2765B">
        <w:rPr>
          <w:rFonts w:eastAsia="Times New Roman" w:cs="Times New Roman"/>
          <w:color w:val="000000"/>
          <w:kern w:val="0"/>
          <w:szCs w:val="22"/>
          <w:lang w:eastAsia="en-US" w:bidi="ar-SA"/>
        </w:rPr>
        <w:t>ection 2.1.</w:t>
      </w:r>
    </w:p>
    <w:p w14:paraId="693EAE11" w14:textId="77777777" w:rsidR="00820069" w:rsidRDefault="00820069" w:rsidP="00BA14CF">
      <w:pPr>
        <w:pStyle w:val="Heading2"/>
      </w:pPr>
      <w:bookmarkStart w:id="29" w:name="_Toc386801310"/>
      <w:r>
        <w:t>Customer Requirements (CRs)</w:t>
      </w:r>
      <w:bookmarkEnd w:id="26"/>
      <w:bookmarkEnd w:id="27"/>
      <w:bookmarkEnd w:id="28"/>
      <w:bookmarkEnd w:id="29"/>
    </w:p>
    <w:p w14:paraId="24A8C47A" w14:textId="7B7991D1" w:rsidR="00A2765B" w:rsidRDefault="00A2765B" w:rsidP="00F5209D">
      <w:pPr>
        <w:widowControl/>
        <w:suppressAutoHyphens w:val="0"/>
        <w:jc w:val="both"/>
        <w:rPr>
          <w:rFonts w:eastAsia="Times New Roman" w:cs="Times New Roman"/>
          <w:color w:val="000000"/>
          <w:kern w:val="0"/>
          <w:szCs w:val="22"/>
          <w:lang w:eastAsia="en-US" w:bidi="ar-SA"/>
        </w:rPr>
      </w:pPr>
      <w:bookmarkStart w:id="30" w:name="_Toc472068888"/>
      <w:bookmarkStart w:id="31" w:name="_Toc484366970"/>
      <w:bookmarkStart w:id="32" w:name="_Toc491781833"/>
      <w:r w:rsidRPr="00A2765B">
        <w:rPr>
          <w:rFonts w:eastAsia="Times New Roman" w:cs="Times New Roman"/>
          <w:color w:val="000000"/>
          <w:kern w:val="0"/>
          <w:szCs w:val="22"/>
          <w:lang w:eastAsia="en-US" w:bidi="ar-SA"/>
        </w:rPr>
        <w:t xml:space="preserve">Here the customer needs and their related importance to the project </w:t>
      </w:r>
      <w:r w:rsidR="00D81CD4">
        <w:rPr>
          <w:rFonts w:eastAsia="Times New Roman" w:cs="Times New Roman"/>
          <w:color w:val="000000"/>
          <w:kern w:val="0"/>
          <w:szCs w:val="22"/>
          <w:lang w:eastAsia="en-US" w:bidi="ar-SA"/>
        </w:rPr>
        <w:t>are</w:t>
      </w:r>
      <w:r w:rsidRPr="00A2765B">
        <w:rPr>
          <w:rFonts w:eastAsia="Times New Roman" w:cs="Times New Roman"/>
          <w:color w:val="000000"/>
          <w:kern w:val="0"/>
          <w:szCs w:val="22"/>
          <w:lang w:eastAsia="en-US" w:bidi="ar-SA"/>
        </w:rPr>
        <w:t xml:space="preserve"> discussed. After gathering notes from the first meeting with the client, the team formulated five needs they deemed necessary for the project. These needs include</w:t>
      </w:r>
      <w:r w:rsidR="00D81CD4">
        <w:rPr>
          <w:rFonts w:eastAsia="Times New Roman" w:cs="Times New Roman"/>
          <w:color w:val="000000"/>
          <w:kern w:val="0"/>
          <w:szCs w:val="22"/>
          <w:lang w:eastAsia="en-US" w:bidi="ar-SA"/>
        </w:rPr>
        <w:t>d</w:t>
      </w:r>
      <w:r w:rsidRPr="00A2765B">
        <w:rPr>
          <w:rFonts w:eastAsia="Times New Roman" w:cs="Times New Roman"/>
          <w:color w:val="000000"/>
          <w:kern w:val="0"/>
          <w:szCs w:val="22"/>
          <w:lang w:eastAsia="en-US" w:bidi="ar-SA"/>
        </w:rPr>
        <w:t xml:space="preserve"> a simple, modular design, which has multiple modes of movement and can relay the angle to the user. The design should also be maintainable, as it </w:t>
      </w:r>
      <w:r w:rsidR="00FD3FA2">
        <w:rPr>
          <w:rFonts w:eastAsia="Times New Roman" w:cs="Times New Roman"/>
          <w:color w:val="000000"/>
          <w:kern w:val="0"/>
          <w:szCs w:val="22"/>
          <w:lang w:eastAsia="en-US" w:bidi="ar-SA"/>
        </w:rPr>
        <w:t>is</w:t>
      </w:r>
      <w:r w:rsidRPr="00A2765B">
        <w:rPr>
          <w:rFonts w:eastAsia="Times New Roman" w:cs="Times New Roman"/>
          <w:color w:val="000000"/>
          <w:kern w:val="0"/>
          <w:szCs w:val="22"/>
          <w:lang w:eastAsia="en-US" w:bidi="ar-SA"/>
        </w:rPr>
        <w:t xml:space="preserve"> exposed to a high potential for damage. Each customer need is ranked on a scale from 1-5</w:t>
      </w:r>
      <w:r w:rsidR="00452AC4">
        <w:rPr>
          <w:rFonts w:eastAsia="Times New Roman" w:cs="Times New Roman"/>
          <w:color w:val="000000"/>
          <w:kern w:val="0"/>
          <w:szCs w:val="22"/>
          <w:lang w:eastAsia="en-US" w:bidi="ar-SA"/>
        </w:rPr>
        <w:t xml:space="preserve"> based on what the team believed</w:t>
      </w:r>
      <w:r w:rsidRPr="00A2765B">
        <w:rPr>
          <w:rFonts w:eastAsia="Times New Roman" w:cs="Times New Roman"/>
          <w:color w:val="000000"/>
          <w:kern w:val="0"/>
          <w:szCs w:val="22"/>
          <w:lang w:eastAsia="en-US" w:bidi="ar-SA"/>
        </w:rPr>
        <w:t xml:space="preserve"> to be the most important. Each need is described thoroughly in the following subsections. </w:t>
      </w:r>
    </w:p>
    <w:p w14:paraId="79865149" w14:textId="77777777" w:rsidR="00A2765B" w:rsidRDefault="00A2765B" w:rsidP="00A2765B">
      <w:pPr>
        <w:widowControl/>
        <w:suppressAutoHyphens w:val="0"/>
        <w:rPr>
          <w:rFonts w:eastAsia="Times New Roman" w:cs="Times New Roman"/>
          <w:color w:val="000000"/>
          <w:kern w:val="0"/>
          <w:szCs w:val="22"/>
          <w:lang w:eastAsia="en-US" w:bidi="ar-SA"/>
        </w:rPr>
      </w:pPr>
    </w:p>
    <w:p w14:paraId="30E95CF9" w14:textId="77777777" w:rsidR="00A2765B" w:rsidRDefault="00A2765B" w:rsidP="00A2765B">
      <w:pPr>
        <w:pStyle w:val="Heading3"/>
        <w:rPr>
          <w:color w:val="222222"/>
        </w:rPr>
      </w:pPr>
      <w:bookmarkStart w:id="33" w:name="_Toc386801311"/>
      <w:r>
        <w:t>Simple</w:t>
      </w:r>
      <w:bookmarkEnd w:id="33"/>
      <w:r>
        <w:t xml:space="preserve"> </w:t>
      </w:r>
    </w:p>
    <w:p w14:paraId="03A09540" w14:textId="235B4CD1" w:rsidR="00A2765B" w:rsidRDefault="00A2765B" w:rsidP="00F5209D">
      <w:pPr>
        <w:jc w:val="both"/>
        <w:rPr>
          <w:rFonts w:ascii="Times" w:hAnsi="Times"/>
        </w:rPr>
      </w:pPr>
      <w:r>
        <w:rPr>
          <w:szCs w:val="22"/>
        </w:rPr>
        <w:t xml:space="preserve">Simplicity </w:t>
      </w:r>
      <w:r w:rsidR="00452AC4">
        <w:rPr>
          <w:szCs w:val="22"/>
        </w:rPr>
        <w:t>was</w:t>
      </w:r>
      <w:r>
        <w:rPr>
          <w:szCs w:val="22"/>
        </w:rPr>
        <w:t xml:space="preserve"> one of the main needs stressed by the client. It is important to have a device, which works well rather than a complicated design that fails to complete the desired task. To achieve simplicity, the device </w:t>
      </w:r>
      <w:r w:rsidR="00452AC4">
        <w:rPr>
          <w:szCs w:val="22"/>
        </w:rPr>
        <w:t>used</w:t>
      </w:r>
      <w:r>
        <w:rPr>
          <w:szCs w:val="22"/>
        </w:rPr>
        <w:t xml:space="preserve"> as few linkages as possible.  On top of this, there </w:t>
      </w:r>
      <w:r w:rsidR="00452AC4">
        <w:rPr>
          <w:szCs w:val="22"/>
        </w:rPr>
        <w:t xml:space="preserve">are </w:t>
      </w:r>
      <w:r>
        <w:rPr>
          <w:szCs w:val="22"/>
        </w:rPr>
        <w:t xml:space="preserve">as few total components as possible, such as screws, bolts, plates, etc. This </w:t>
      </w:r>
      <w:r w:rsidR="00452AC4">
        <w:rPr>
          <w:szCs w:val="22"/>
        </w:rPr>
        <w:t>ensured</w:t>
      </w:r>
      <w:r>
        <w:rPr>
          <w:szCs w:val="22"/>
        </w:rPr>
        <w:t xml:space="preserve"> low cost and success in the field.  The team ranked this need as a 4/5 due to the client’s insistence on a well-done and simple project rather than an incomplete and complex design. </w:t>
      </w:r>
    </w:p>
    <w:p w14:paraId="428A7518" w14:textId="77777777" w:rsidR="00A2765B" w:rsidRDefault="00A2765B" w:rsidP="00A2765B">
      <w:pPr>
        <w:rPr>
          <w:b/>
          <w:bCs/>
        </w:rPr>
      </w:pPr>
    </w:p>
    <w:p w14:paraId="54BAE013" w14:textId="77777777" w:rsidR="00A2765B" w:rsidRDefault="00A2765B" w:rsidP="00A2765B">
      <w:pPr>
        <w:pStyle w:val="Heading3"/>
        <w:rPr>
          <w:color w:val="222222"/>
        </w:rPr>
      </w:pPr>
      <w:bookmarkStart w:id="34" w:name="_Toc386801312"/>
      <w:r>
        <w:t>Modular</w:t>
      </w:r>
      <w:bookmarkEnd w:id="34"/>
    </w:p>
    <w:p w14:paraId="20332840" w14:textId="6FF06CBF" w:rsidR="00A2765B" w:rsidRDefault="00A2765B" w:rsidP="00F5209D">
      <w:pPr>
        <w:jc w:val="both"/>
        <w:rPr>
          <w:szCs w:val="22"/>
        </w:rPr>
      </w:pPr>
      <w:r>
        <w:rPr>
          <w:szCs w:val="22"/>
        </w:rPr>
        <w:t xml:space="preserve">The second customer need </w:t>
      </w:r>
      <w:r w:rsidR="00FD3FA2">
        <w:rPr>
          <w:szCs w:val="22"/>
        </w:rPr>
        <w:t>was</w:t>
      </w:r>
      <w:r>
        <w:rPr>
          <w:szCs w:val="22"/>
        </w:rPr>
        <w:t xml:space="preserve"> that the device fit</w:t>
      </w:r>
      <w:r w:rsidR="00452AC4">
        <w:rPr>
          <w:szCs w:val="22"/>
        </w:rPr>
        <w:t>s</w:t>
      </w:r>
      <w:r>
        <w:rPr>
          <w:szCs w:val="22"/>
        </w:rPr>
        <w:t xml:space="preserve"> on a pre-existing modular housing for the UAV. Each part shall be easily integrated with the pre-existing UAV design, </w:t>
      </w:r>
      <w:r w:rsidR="00452AC4">
        <w:rPr>
          <w:szCs w:val="22"/>
        </w:rPr>
        <w:t>ensuring</w:t>
      </w:r>
      <w:r>
        <w:rPr>
          <w:szCs w:val="22"/>
        </w:rPr>
        <w:t xml:space="preserve"> the success of each flight. The modular design</w:t>
      </w:r>
      <w:r w:rsidR="00452AC4">
        <w:rPr>
          <w:szCs w:val="22"/>
        </w:rPr>
        <w:t xml:space="preserve"> </w:t>
      </w:r>
      <w:r w:rsidR="00FD3FA2">
        <w:rPr>
          <w:szCs w:val="22"/>
        </w:rPr>
        <w:t>was</w:t>
      </w:r>
      <w:r w:rsidR="00452AC4">
        <w:rPr>
          <w:szCs w:val="22"/>
        </w:rPr>
        <w:t xml:space="preserve"> important, but the team had</w:t>
      </w:r>
      <w:r>
        <w:rPr>
          <w:szCs w:val="22"/>
        </w:rPr>
        <w:t xml:space="preserve"> flexibility in </w:t>
      </w:r>
      <w:r w:rsidR="00452AC4">
        <w:rPr>
          <w:szCs w:val="22"/>
        </w:rPr>
        <w:t xml:space="preserve">how their device </w:t>
      </w:r>
      <w:r w:rsidR="00FD3FA2">
        <w:rPr>
          <w:szCs w:val="22"/>
        </w:rPr>
        <w:t>could</w:t>
      </w:r>
      <w:r w:rsidR="00452AC4">
        <w:rPr>
          <w:szCs w:val="22"/>
        </w:rPr>
        <w:t xml:space="preserve"> be mounted</w:t>
      </w:r>
      <w:r>
        <w:rPr>
          <w:szCs w:val="22"/>
        </w:rPr>
        <w:t xml:space="preserve">, so the modular design </w:t>
      </w:r>
      <w:r w:rsidR="00452AC4">
        <w:rPr>
          <w:szCs w:val="22"/>
        </w:rPr>
        <w:t>was</w:t>
      </w:r>
      <w:r>
        <w:rPr>
          <w:szCs w:val="22"/>
        </w:rPr>
        <w:t xml:space="preserve"> ranked as 3/5 for importance of the customer need. </w:t>
      </w:r>
    </w:p>
    <w:p w14:paraId="659BCF94" w14:textId="77777777" w:rsidR="00A2765B" w:rsidRPr="00A2765B" w:rsidRDefault="00A2765B" w:rsidP="00F5209D">
      <w:pPr>
        <w:jc w:val="both"/>
        <w:rPr>
          <w:rFonts w:ascii="Times" w:hAnsi="Times"/>
        </w:rPr>
      </w:pPr>
    </w:p>
    <w:p w14:paraId="257740AD" w14:textId="77777777" w:rsidR="00A2765B" w:rsidRDefault="00A2765B" w:rsidP="00A2765B">
      <w:pPr>
        <w:pStyle w:val="Heading3"/>
        <w:rPr>
          <w:color w:val="222222"/>
        </w:rPr>
      </w:pPr>
      <w:bookmarkStart w:id="35" w:name="_Toc386801313"/>
      <w:r>
        <w:t>Multiple modes of movement</w:t>
      </w:r>
      <w:bookmarkEnd w:id="35"/>
      <w:r>
        <w:t xml:space="preserve"> </w:t>
      </w:r>
    </w:p>
    <w:p w14:paraId="6AF8F381" w14:textId="1CD8F2FD" w:rsidR="00A2765B" w:rsidRDefault="00A2765B" w:rsidP="00F5209D">
      <w:pPr>
        <w:jc w:val="both"/>
        <w:rPr>
          <w:rFonts w:ascii="Times" w:hAnsi="Times"/>
        </w:rPr>
      </w:pPr>
      <w:r>
        <w:rPr>
          <w:szCs w:val="22"/>
        </w:rPr>
        <w:t xml:space="preserve">Another customer request </w:t>
      </w:r>
      <w:r w:rsidR="00FD3FA2">
        <w:rPr>
          <w:szCs w:val="22"/>
        </w:rPr>
        <w:t>was</w:t>
      </w:r>
      <w:r>
        <w:rPr>
          <w:szCs w:val="22"/>
        </w:rPr>
        <w:t xml:space="preserve"> that the device </w:t>
      </w:r>
      <w:r w:rsidR="00452AC4">
        <w:rPr>
          <w:szCs w:val="22"/>
        </w:rPr>
        <w:t>moves</w:t>
      </w:r>
      <w:r>
        <w:rPr>
          <w:szCs w:val="22"/>
        </w:rPr>
        <w:t xml:space="preserve"> in multiple modes. One mode </w:t>
      </w:r>
      <w:r w:rsidR="00452AC4">
        <w:rPr>
          <w:szCs w:val="22"/>
        </w:rPr>
        <w:t>is</w:t>
      </w:r>
      <w:r>
        <w:rPr>
          <w:szCs w:val="22"/>
        </w:rPr>
        <w:t xml:space="preserve"> manual, controlled from the ground, in minimum desired intervals. The other mode </w:t>
      </w:r>
      <w:r w:rsidR="00452AC4">
        <w:rPr>
          <w:szCs w:val="22"/>
        </w:rPr>
        <w:t>is</w:t>
      </w:r>
      <w:r>
        <w:rPr>
          <w:szCs w:val="22"/>
        </w:rPr>
        <w:t xml:space="preserve"> automatic. The operator </w:t>
      </w:r>
      <w:r w:rsidR="00452AC4">
        <w:rPr>
          <w:szCs w:val="22"/>
        </w:rPr>
        <w:t>is</w:t>
      </w:r>
      <w:r>
        <w:rPr>
          <w:szCs w:val="22"/>
        </w:rPr>
        <w:t xml:space="preserve"> able to enable an automatic mode and have the gimbal move the antenna continuously on a predetermined path. Although the sweep mode would be beneficial to the client, no emphasis was directly placed on this </w:t>
      </w:r>
      <w:r w:rsidR="00AF06B4">
        <w:rPr>
          <w:szCs w:val="22"/>
        </w:rPr>
        <w:t>topic;</w:t>
      </w:r>
      <w:r>
        <w:rPr>
          <w:szCs w:val="22"/>
        </w:rPr>
        <w:t xml:space="preserve"> therefore it was only ranked as 2/5 for customer needs. </w:t>
      </w:r>
    </w:p>
    <w:p w14:paraId="6BA280B7" w14:textId="77777777" w:rsidR="00A2765B" w:rsidRDefault="00A2765B" w:rsidP="00A2765B">
      <w:pPr>
        <w:rPr>
          <w:b/>
          <w:bCs/>
        </w:rPr>
      </w:pPr>
    </w:p>
    <w:p w14:paraId="5430D933" w14:textId="77777777" w:rsidR="00A2765B" w:rsidRDefault="00A2765B" w:rsidP="00A2765B">
      <w:pPr>
        <w:pStyle w:val="Heading3"/>
        <w:rPr>
          <w:color w:val="222222"/>
        </w:rPr>
      </w:pPr>
      <w:bookmarkStart w:id="36" w:name="_Toc386801314"/>
      <w:r>
        <w:t>Relay angle to user</w:t>
      </w:r>
      <w:bookmarkEnd w:id="36"/>
      <w:r>
        <w:t xml:space="preserve"> </w:t>
      </w:r>
    </w:p>
    <w:p w14:paraId="710968F1" w14:textId="167D5F76" w:rsidR="00A2765B" w:rsidRDefault="00A2765B" w:rsidP="00F5209D">
      <w:pPr>
        <w:jc w:val="both"/>
        <w:rPr>
          <w:rFonts w:ascii="Times" w:hAnsi="Times"/>
        </w:rPr>
      </w:pPr>
      <w:r>
        <w:rPr>
          <w:szCs w:val="22"/>
        </w:rPr>
        <w:t xml:space="preserve">The most crucial customer need </w:t>
      </w:r>
      <w:r w:rsidR="00452AC4">
        <w:rPr>
          <w:szCs w:val="22"/>
        </w:rPr>
        <w:t>was</w:t>
      </w:r>
      <w:r>
        <w:rPr>
          <w:szCs w:val="22"/>
        </w:rPr>
        <w:t xml:space="preserve"> that the angle of the antenna </w:t>
      </w:r>
      <w:proofErr w:type="gramStart"/>
      <w:r>
        <w:rPr>
          <w:szCs w:val="22"/>
        </w:rPr>
        <w:t>may</w:t>
      </w:r>
      <w:proofErr w:type="gramEnd"/>
      <w:r>
        <w:rPr>
          <w:szCs w:val="22"/>
        </w:rPr>
        <w:t xml:space="preserve"> be communicated to the client.  This information </w:t>
      </w:r>
      <w:r w:rsidR="00452AC4">
        <w:rPr>
          <w:szCs w:val="22"/>
        </w:rPr>
        <w:t>is</w:t>
      </w:r>
      <w:r>
        <w:rPr>
          <w:szCs w:val="22"/>
        </w:rPr>
        <w:t xml:space="preserve"> accurate and easy to read. This requirement </w:t>
      </w:r>
      <w:r w:rsidR="00452AC4">
        <w:rPr>
          <w:szCs w:val="22"/>
        </w:rPr>
        <w:t>was</w:t>
      </w:r>
      <w:r>
        <w:rPr>
          <w:szCs w:val="22"/>
        </w:rPr>
        <w:t xml:space="preserve"> crucial to the customer, because without knowing the exact angle of pitch for the antenna, the data looses accuracy and becomes meaningless. Failing to meet this need would render the project a failure; therefore it </w:t>
      </w:r>
      <w:r w:rsidR="00452AC4">
        <w:rPr>
          <w:szCs w:val="22"/>
        </w:rPr>
        <w:t>was</w:t>
      </w:r>
      <w:r>
        <w:rPr>
          <w:szCs w:val="22"/>
        </w:rPr>
        <w:t xml:space="preserve"> ranked as 5/5 for importance. </w:t>
      </w:r>
    </w:p>
    <w:p w14:paraId="110BE994" w14:textId="77777777" w:rsidR="00A2765B" w:rsidRDefault="00A2765B" w:rsidP="00F5209D">
      <w:pPr>
        <w:jc w:val="both"/>
        <w:rPr>
          <w:b/>
          <w:bCs/>
        </w:rPr>
      </w:pPr>
    </w:p>
    <w:p w14:paraId="110C8858" w14:textId="77777777" w:rsidR="00A2765B" w:rsidRDefault="00A2765B" w:rsidP="00A2765B">
      <w:pPr>
        <w:pStyle w:val="Heading3"/>
        <w:rPr>
          <w:color w:val="222222"/>
        </w:rPr>
      </w:pPr>
      <w:bookmarkStart w:id="37" w:name="_Toc386801315"/>
      <w:r>
        <w:t>Maintainable</w:t>
      </w:r>
      <w:bookmarkEnd w:id="37"/>
      <w:r>
        <w:t xml:space="preserve"> </w:t>
      </w:r>
    </w:p>
    <w:p w14:paraId="28D74693" w14:textId="00325E0B" w:rsidR="00A2765B" w:rsidRDefault="00A2765B" w:rsidP="00F5209D">
      <w:pPr>
        <w:jc w:val="both"/>
        <w:rPr>
          <w:rFonts w:ascii="Times" w:hAnsi="Times"/>
        </w:rPr>
      </w:pPr>
      <w:r>
        <w:rPr>
          <w:szCs w:val="22"/>
        </w:rPr>
        <w:t xml:space="preserve">The last customer requirement </w:t>
      </w:r>
      <w:r w:rsidR="00452AC4">
        <w:rPr>
          <w:szCs w:val="22"/>
        </w:rPr>
        <w:t>was</w:t>
      </w:r>
      <w:r>
        <w:rPr>
          <w:szCs w:val="22"/>
        </w:rPr>
        <w:t xml:space="preserve"> for the device to be made with easily maintainable parts. When necessary the parts </w:t>
      </w:r>
      <w:r w:rsidR="00452AC4">
        <w:rPr>
          <w:szCs w:val="22"/>
        </w:rPr>
        <w:t>are</w:t>
      </w:r>
      <w:r>
        <w:rPr>
          <w:szCs w:val="22"/>
        </w:rPr>
        <w:t xml:space="preserve"> replaceable with off the shelf parts, which are easily obtainable, or with spare parts provided by the team. When possible, 3D printing will enable recreation of parts for lower cost and ease of manufacturability.  All part files </w:t>
      </w:r>
      <w:r w:rsidR="00452AC4">
        <w:rPr>
          <w:szCs w:val="22"/>
        </w:rPr>
        <w:t>were</w:t>
      </w:r>
      <w:r>
        <w:rPr>
          <w:szCs w:val="22"/>
        </w:rPr>
        <w:t xml:space="preserve"> maintained for future production. The maintainability of the </w:t>
      </w:r>
      <w:r>
        <w:rPr>
          <w:szCs w:val="22"/>
        </w:rPr>
        <w:lastRenderedPageBreak/>
        <w:t xml:space="preserve">device </w:t>
      </w:r>
      <w:r w:rsidR="00452AC4">
        <w:rPr>
          <w:szCs w:val="22"/>
        </w:rPr>
        <w:t>was</w:t>
      </w:r>
      <w:r>
        <w:rPr>
          <w:szCs w:val="22"/>
        </w:rPr>
        <w:t xml:space="preserve"> also crucial to the project, as the device </w:t>
      </w:r>
      <w:r w:rsidR="00452AC4">
        <w:rPr>
          <w:szCs w:val="22"/>
        </w:rPr>
        <w:t>is</w:t>
      </w:r>
      <w:r>
        <w:rPr>
          <w:szCs w:val="22"/>
        </w:rPr>
        <w:t xml:space="preserve"> mounted on the bottom of a </w:t>
      </w:r>
      <w:r w:rsidR="00AF06B4">
        <w:rPr>
          <w:szCs w:val="22"/>
        </w:rPr>
        <w:t>drone</w:t>
      </w:r>
      <w:r>
        <w:rPr>
          <w:szCs w:val="22"/>
        </w:rPr>
        <w:t xml:space="preserve"> and has the most potential for damage if a fall occurs. This means the device </w:t>
      </w:r>
      <w:r w:rsidR="00452AC4">
        <w:rPr>
          <w:szCs w:val="22"/>
        </w:rPr>
        <w:t>is</w:t>
      </w:r>
      <w:r>
        <w:rPr>
          <w:szCs w:val="22"/>
        </w:rPr>
        <w:t xml:space="preserve"> easy to manage and maintain, even in the field. This led the team to rank the need as 4/5. </w:t>
      </w:r>
    </w:p>
    <w:p w14:paraId="65BB4E7D" w14:textId="77777777" w:rsidR="00A2765B" w:rsidRDefault="00A2765B" w:rsidP="00F5209D">
      <w:pPr>
        <w:jc w:val="both"/>
      </w:pPr>
    </w:p>
    <w:p w14:paraId="05E867A7" w14:textId="6FEACB97" w:rsidR="00A2765B" w:rsidRPr="00EC17CF" w:rsidRDefault="00A2765B" w:rsidP="00F5209D">
      <w:pPr>
        <w:jc w:val="both"/>
      </w:pPr>
      <w:r>
        <w:rPr>
          <w:szCs w:val="22"/>
        </w:rPr>
        <w:t xml:space="preserve">Overall, the team's objective </w:t>
      </w:r>
      <w:r w:rsidR="00452AC4">
        <w:rPr>
          <w:szCs w:val="22"/>
        </w:rPr>
        <w:t>was</w:t>
      </w:r>
      <w:r>
        <w:rPr>
          <w:szCs w:val="22"/>
        </w:rPr>
        <w:t xml:space="preserve"> to deliver a simple, maintainable, and modular antenna gimbal </w:t>
      </w:r>
      <w:r w:rsidR="00452AC4">
        <w:rPr>
          <w:szCs w:val="22"/>
        </w:rPr>
        <w:t>with</w:t>
      </w:r>
      <w:r>
        <w:rPr>
          <w:szCs w:val="22"/>
        </w:rPr>
        <w:t xml:space="preserve"> the capability to move in multiple modes while conveying the exact angle back to the user. Engineering requirements developed based on these customer requirements will be discussed in the next section.</w:t>
      </w:r>
    </w:p>
    <w:p w14:paraId="3FDD15C9" w14:textId="77777777" w:rsidR="00820069" w:rsidRDefault="00820069" w:rsidP="00BA14CF">
      <w:pPr>
        <w:pStyle w:val="Heading2"/>
      </w:pPr>
      <w:bookmarkStart w:id="38" w:name="_Toc386801316"/>
      <w:r>
        <w:t>Engineering Requirements (ERs)</w:t>
      </w:r>
      <w:bookmarkEnd w:id="30"/>
      <w:bookmarkEnd w:id="31"/>
      <w:bookmarkEnd w:id="32"/>
      <w:bookmarkEnd w:id="38"/>
    </w:p>
    <w:p w14:paraId="1F9988A1" w14:textId="7362A76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bookmarkStart w:id="39" w:name="_Toc472068889"/>
      <w:bookmarkStart w:id="40" w:name="_Toc484366971"/>
      <w:bookmarkStart w:id="41" w:name="_Toc491781834"/>
      <w:r w:rsidRPr="00A2765B">
        <w:rPr>
          <w:rFonts w:eastAsia="Times New Roman" w:cs="Times New Roman"/>
          <w:color w:val="000000"/>
          <w:kern w:val="0"/>
          <w:szCs w:val="22"/>
          <w:lang w:eastAsia="en-US" w:bidi="ar-SA"/>
        </w:rPr>
        <w:t>This section discuss</w:t>
      </w:r>
      <w:r w:rsidR="00FD3FA2">
        <w:rPr>
          <w:rFonts w:eastAsia="Times New Roman" w:cs="Times New Roman"/>
          <w:color w:val="000000"/>
          <w:kern w:val="0"/>
          <w:szCs w:val="22"/>
          <w:lang w:eastAsia="en-US" w:bidi="ar-SA"/>
        </w:rPr>
        <w:t>es</w:t>
      </w:r>
      <w:r w:rsidRPr="00A2765B">
        <w:rPr>
          <w:rFonts w:eastAsia="Times New Roman" w:cs="Times New Roman"/>
          <w:color w:val="000000"/>
          <w:kern w:val="0"/>
          <w:szCs w:val="22"/>
          <w:lang w:eastAsia="en-US" w:bidi="ar-SA"/>
        </w:rPr>
        <w:t xml:space="preserve"> the nine engineer requirements provided by the client, and further developed by the team. Each of the requirements, listed in Table 1, must be met in order for the device to successfully fulfill the project objectives. If one requirement </w:t>
      </w:r>
      <w:r w:rsidR="00FD3FA2">
        <w:rPr>
          <w:rFonts w:eastAsia="Times New Roman" w:cs="Times New Roman"/>
          <w:color w:val="000000"/>
          <w:kern w:val="0"/>
          <w:szCs w:val="22"/>
          <w:lang w:eastAsia="en-US" w:bidi="ar-SA"/>
        </w:rPr>
        <w:t>was</w:t>
      </w:r>
      <w:r w:rsidRPr="00A2765B">
        <w:rPr>
          <w:rFonts w:eastAsia="Times New Roman" w:cs="Times New Roman"/>
          <w:color w:val="000000"/>
          <w:kern w:val="0"/>
          <w:szCs w:val="22"/>
          <w:lang w:eastAsia="en-US" w:bidi="ar-SA"/>
        </w:rPr>
        <w:t xml:space="preserve"> not met, the device </w:t>
      </w:r>
      <w:r w:rsidR="00452AC4">
        <w:rPr>
          <w:rFonts w:eastAsia="Times New Roman" w:cs="Times New Roman"/>
          <w:color w:val="000000"/>
          <w:kern w:val="0"/>
          <w:szCs w:val="22"/>
          <w:lang w:eastAsia="en-US" w:bidi="ar-SA"/>
        </w:rPr>
        <w:t>become</w:t>
      </w:r>
      <w:r w:rsidR="00FD3FA2">
        <w:rPr>
          <w:rFonts w:eastAsia="Times New Roman" w:cs="Times New Roman"/>
          <w:color w:val="000000"/>
          <w:kern w:val="0"/>
          <w:szCs w:val="22"/>
          <w:lang w:eastAsia="en-US" w:bidi="ar-SA"/>
        </w:rPr>
        <w:t>s</w:t>
      </w:r>
      <w:r w:rsidRPr="00A2765B">
        <w:rPr>
          <w:rFonts w:eastAsia="Times New Roman" w:cs="Times New Roman"/>
          <w:color w:val="000000"/>
          <w:kern w:val="0"/>
          <w:szCs w:val="22"/>
          <w:lang w:eastAsia="en-US" w:bidi="ar-SA"/>
        </w:rPr>
        <w:t xml:space="preserve"> useless to the customer. </w:t>
      </w:r>
    </w:p>
    <w:p w14:paraId="601B3C56" w14:textId="77777777" w:rsidR="00A2765B" w:rsidRPr="00A2765B" w:rsidRDefault="00A2765B" w:rsidP="00A2765B">
      <w:pPr>
        <w:widowControl/>
        <w:suppressAutoHyphens w:val="0"/>
        <w:rPr>
          <w:rFonts w:ascii="Times" w:eastAsia="Times New Roman" w:hAnsi="Times" w:cs="Times New Roman"/>
          <w:kern w:val="0"/>
          <w:sz w:val="20"/>
          <w:szCs w:val="20"/>
          <w:lang w:eastAsia="en-US" w:bidi="ar-SA"/>
        </w:rPr>
      </w:pPr>
    </w:p>
    <w:p w14:paraId="0FE6A3C2" w14:textId="77777777" w:rsidR="00A2765B" w:rsidRDefault="00A2765B" w:rsidP="00EC17CF">
      <w:pPr>
        <w:widowControl/>
        <w:suppressAutoHyphens w:val="0"/>
        <w:rPr>
          <w:rFonts w:eastAsia="Times New Roman" w:cs="Times New Roman"/>
          <w:color w:val="000000"/>
          <w:kern w:val="0"/>
          <w:szCs w:val="22"/>
          <w:lang w:eastAsia="en-US" w:bidi="ar-SA"/>
        </w:rPr>
      </w:pPr>
      <w:r w:rsidRPr="00A2765B">
        <w:rPr>
          <w:rFonts w:eastAsia="Times New Roman" w:cs="Times New Roman"/>
          <w:color w:val="000000"/>
          <w:kern w:val="0"/>
          <w:szCs w:val="22"/>
          <w:lang w:eastAsia="en-US" w:bidi="ar-SA"/>
        </w:rPr>
        <w:t>Table 1: Engineering Requirements for Antenna Gimbal</w:t>
      </w:r>
    </w:p>
    <w:tbl>
      <w:tblPr>
        <w:tblStyle w:val="TableGrid"/>
        <w:tblW w:w="0" w:type="auto"/>
        <w:tblInd w:w="108" w:type="dxa"/>
        <w:tblLook w:val="04A0" w:firstRow="1" w:lastRow="0" w:firstColumn="1" w:lastColumn="0" w:noHBand="0" w:noVBand="1"/>
      </w:tblPr>
      <w:tblGrid>
        <w:gridCol w:w="1915"/>
        <w:gridCol w:w="1915"/>
      </w:tblGrid>
      <w:tr w:rsidR="00CB33D8" w14:paraId="40252233" w14:textId="77777777" w:rsidTr="00CB33D8">
        <w:tc>
          <w:tcPr>
            <w:tcW w:w="1915" w:type="dxa"/>
          </w:tcPr>
          <w:p w14:paraId="1D95E855" w14:textId="2475A7BB" w:rsidR="00CB33D8" w:rsidRPr="00CB33D8" w:rsidRDefault="00CB33D8" w:rsidP="00EC17CF">
            <w:pPr>
              <w:widowControl/>
              <w:suppressAutoHyphens w:val="0"/>
              <w:rPr>
                <w:rFonts w:eastAsia="Times New Roman" w:cs="Times New Roman"/>
                <w:b/>
                <w:color w:val="000000"/>
                <w:kern w:val="0"/>
                <w:szCs w:val="22"/>
                <w:lang w:eastAsia="en-US" w:bidi="ar-SA"/>
              </w:rPr>
            </w:pPr>
            <w:r w:rsidRPr="00CB33D8">
              <w:rPr>
                <w:rFonts w:eastAsia="Times New Roman" w:cs="Times New Roman"/>
                <w:b/>
                <w:color w:val="000000"/>
                <w:kern w:val="0"/>
                <w:szCs w:val="22"/>
                <w:lang w:eastAsia="en-US" w:bidi="ar-SA"/>
              </w:rPr>
              <w:t>Requirement</w:t>
            </w:r>
          </w:p>
        </w:tc>
        <w:tc>
          <w:tcPr>
            <w:tcW w:w="1915" w:type="dxa"/>
          </w:tcPr>
          <w:p w14:paraId="3D00FE0B" w14:textId="1E1C52E0" w:rsidR="00CB33D8" w:rsidRPr="00CB33D8" w:rsidRDefault="00CB33D8" w:rsidP="00CB33D8">
            <w:pPr>
              <w:widowControl/>
              <w:suppressAutoHyphens w:val="0"/>
              <w:jc w:val="center"/>
              <w:rPr>
                <w:rFonts w:eastAsia="Times New Roman" w:cs="Times New Roman"/>
                <w:b/>
                <w:color w:val="000000"/>
                <w:kern w:val="0"/>
                <w:szCs w:val="22"/>
                <w:lang w:eastAsia="en-US" w:bidi="ar-SA"/>
              </w:rPr>
            </w:pPr>
            <w:r w:rsidRPr="00CB33D8">
              <w:rPr>
                <w:rFonts w:eastAsia="Times New Roman" w:cs="Times New Roman"/>
                <w:b/>
                <w:color w:val="000000"/>
                <w:kern w:val="0"/>
                <w:szCs w:val="22"/>
                <w:lang w:eastAsia="en-US" w:bidi="ar-SA"/>
              </w:rPr>
              <w:t>Target</w:t>
            </w:r>
          </w:p>
        </w:tc>
      </w:tr>
      <w:tr w:rsidR="00CB33D8" w14:paraId="09246CC9" w14:textId="77777777" w:rsidTr="00CB33D8">
        <w:tc>
          <w:tcPr>
            <w:tcW w:w="1915" w:type="dxa"/>
          </w:tcPr>
          <w:p w14:paraId="6B9DCE79" w14:textId="786DEA5D"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Rotational Range</w:t>
            </w:r>
          </w:p>
        </w:tc>
        <w:tc>
          <w:tcPr>
            <w:tcW w:w="1915" w:type="dxa"/>
          </w:tcPr>
          <w:p w14:paraId="45543B43" w14:textId="4153A80A" w:rsidR="00CB33D8" w:rsidRPr="00CB33D8" w:rsidRDefault="00575AB4" w:rsidP="00575AB4">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45</w:t>
            </w:r>
            <m:oMath>
              <m:r>
                <w:rPr>
                  <w:rFonts w:ascii="Cambria Math" w:eastAsia="Times New Roman" w:hAnsi="Cambria Math" w:cs="Times New Roman"/>
                  <w:color w:val="000000"/>
                  <w:kern w:val="0"/>
                  <w:szCs w:val="22"/>
                  <w:lang w:eastAsia="en-US" w:bidi="ar-SA"/>
                </w:rPr>
                <m:t>°</m:t>
              </m:r>
            </m:oMath>
          </w:p>
        </w:tc>
      </w:tr>
      <w:tr w:rsidR="00CB33D8" w14:paraId="1FEF47E7" w14:textId="77777777" w:rsidTr="00CB33D8">
        <w:tc>
          <w:tcPr>
            <w:tcW w:w="1915" w:type="dxa"/>
          </w:tcPr>
          <w:p w14:paraId="556E23C6" w14:textId="2BC4E540"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Modes</w:t>
            </w:r>
          </w:p>
        </w:tc>
        <w:tc>
          <w:tcPr>
            <w:tcW w:w="1915" w:type="dxa"/>
          </w:tcPr>
          <w:p w14:paraId="4BD02A89" w14:textId="3EFEB1FD"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2</w:t>
            </w:r>
          </w:p>
        </w:tc>
      </w:tr>
      <w:tr w:rsidR="00CB33D8" w14:paraId="376CC784" w14:textId="77777777" w:rsidTr="00CB33D8">
        <w:tc>
          <w:tcPr>
            <w:tcW w:w="1915" w:type="dxa"/>
          </w:tcPr>
          <w:p w14:paraId="39A61ECB" w14:textId="3B9B9EA5"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Communication</w:t>
            </w:r>
          </w:p>
        </w:tc>
        <w:tc>
          <w:tcPr>
            <w:tcW w:w="1915" w:type="dxa"/>
          </w:tcPr>
          <w:p w14:paraId="2D5FA5AD" w14:textId="707D441D" w:rsidR="00CB33D8" w:rsidRDefault="00CB33D8" w:rsidP="00CB33D8">
            <w:pPr>
              <w:widowControl/>
              <w:suppressAutoHyphens w:val="0"/>
              <w:jc w:val="center"/>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9600 bit/s</w:t>
            </w:r>
          </w:p>
        </w:tc>
      </w:tr>
      <w:tr w:rsidR="00CB33D8" w14:paraId="5EC406EA" w14:textId="77777777" w:rsidTr="00CB33D8">
        <w:tc>
          <w:tcPr>
            <w:tcW w:w="1915" w:type="dxa"/>
          </w:tcPr>
          <w:p w14:paraId="632EE30D" w14:textId="5C21E3FA"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Surface Area</w:t>
            </w:r>
          </w:p>
        </w:tc>
        <w:tc>
          <w:tcPr>
            <w:tcW w:w="1915" w:type="dxa"/>
          </w:tcPr>
          <w:p w14:paraId="7D319179" w14:textId="14B26A3F" w:rsidR="00CB33D8" w:rsidRPr="00CB33D8" w:rsidRDefault="00575AB4" w:rsidP="00575AB4">
            <w:pPr>
              <w:widowControl/>
              <w:suppressAutoHyphens w:val="0"/>
              <w:jc w:val="center"/>
              <w:rPr>
                <w:rFonts w:eastAsia="Times New Roman" w:cs="Times New Roman"/>
                <w:color w:val="000000"/>
                <w:kern w:val="0"/>
                <w:szCs w:val="22"/>
                <w:vertAlign w:val="superscript"/>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15 in.</w:t>
            </w:r>
            <w:r w:rsidR="00CB33D8">
              <w:rPr>
                <w:rFonts w:eastAsia="Times New Roman" w:cs="Times New Roman"/>
                <w:color w:val="000000"/>
                <w:kern w:val="0"/>
                <w:szCs w:val="22"/>
                <w:vertAlign w:val="superscript"/>
                <w:lang w:eastAsia="en-US" w:bidi="ar-SA"/>
              </w:rPr>
              <w:t>2</w:t>
            </w:r>
          </w:p>
        </w:tc>
      </w:tr>
      <w:tr w:rsidR="00CB33D8" w14:paraId="51E29C51" w14:textId="77777777" w:rsidTr="00CB33D8">
        <w:tc>
          <w:tcPr>
            <w:tcW w:w="1915" w:type="dxa"/>
          </w:tcPr>
          <w:p w14:paraId="214A37A5" w14:textId="6930E162" w:rsidR="00CB33D8" w:rsidRDefault="00980174"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Weight</w:t>
            </w:r>
          </w:p>
        </w:tc>
        <w:tc>
          <w:tcPr>
            <w:tcW w:w="1915" w:type="dxa"/>
          </w:tcPr>
          <w:p w14:paraId="7F4D4550" w14:textId="5F92C6BF"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0.5 lbs</w:t>
            </w:r>
          </w:p>
        </w:tc>
      </w:tr>
      <w:tr w:rsidR="00CB33D8" w14:paraId="4D2AAFC6" w14:textId="77777777" w:rsidTr="00CB33D8">
        <w:tc>
          <w:tcPr>
            <w:tcW w:w="1915" w:type="dxa"/>
          </w:tcPr>
          <w:p w14:paraId="7D93AECE" w14:textId="2C17F4B9"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Voltage</w:t>
            </w:r>
          </w:p>
        </w:tc>
        <w:tc>
          <w:tcPr>
            <w:tcW w:w="1915" w:type="dxa"/>
          </w:tcPr>
          <w:p w14:paraId="70D2432C" w14:textId="2417A08A"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5 V</w:t>
            </w:r>
          </w:p>
        </w:tc>
      </w:tr>
      <w:tr w:rsidR="00CB33D8" w14:paraId="0687DB8C" w14:textId="77777777" w:rsidTr="00CB33D8">
        <w:tc>
          <w:tcPr>
            <w:tcW w:w="1915" w:type="dxa"/>
          </w:tcPr>
          <w:p w14:paraId="79A62F18" w14:textId="19FC9587"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Cost</w:t>
            </w:r>
          </w:p>
        </w:tc>
        <w:tc>
          <w:tcPr>
            <w:tcW w:w="1915" w:type="dxa"/>
          </w:tcPr>
          <w:p w14:paraId="2B79B3F8" w14:textId="45537D30"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$500</w:t>
            </w:r>
          </w:p>
        </w:tc>
      </w:tr>
      <w:tr w:rsidR="00CB33D8" w14:paraId="5AF9A5F4" w14:textId="77777777" w:rsidTr="00CB33D8">
        <w:tc>
          <w:tcPr>
            <w:tcW w:w="1915" w:type="dxa"/>
          </w:tcPr>
          <w:p w14:paraId="6718640A" w14:textId="27888C23"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Installation Time</w:t>
            </w:r>
          </w:p>
        </w:tc>
        <w:tc>
          <w:tcPr>
            <w:tcW w:w="1915" w:type="dxa"/>
          </w:tcPr>
          <w:p w14:paraId="2182C140" w14:textId="118525E1"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60 min.</w:t>
            </w:r>
          </w:p>
        </w:tc>
      </w:tr>
      <w:tr w:rsidR="00CB33D8" w14:paraId="24F9B0B3" w14:textId="77777777" w:rsidTr="00CB33D8">
        <w:tc>
          <w:tcPr>
            <w:tcW w:w="1915" w:type="dxa"/>
          </w:tcPr>
          <w:p w14:paraId="64A4E501" w14:textId="65A913E4"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Number of Tools</w:t>
            </w:r>
          </w:p>
        </w:tc>
        <w:tc>
          <w:tcPr>
            <w:tcW w:w="1915" w:type="dxa"/>
          </w:tcPr>
          <w:p w14:paraId="7D4787AD" w14:textId="3B7CADA2"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3</w:t>
            </w:r>
          </w:p>
        </w:tc>
      </w:tr>
      <w:tr w:rsidR="00CB33D8" w14:paraId="510106BC" w14:textId="77777777" w:rsidTr="00CB33D8">
        <w:tc>
          <w:tcPr>
            <w:tcW w:w="1915" w:type="dxa"/>
          </w:tcPr>
          <w:p w14:paraId="01E2C3DC" w14:textId="2F6C3590" w:rsidR="00CB33D8" w:rsidRDefault="00CB33D8" w:rsidP="00EC17CF">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Linkages</w:t>
            </w:r>
          </w:p>
        </w:tc>
        <w:tc>
          <w:tcPr>
            <w:tcW w:w="1915" w:type="dxa"/>
          </w:tcPr>
          <w:p w14:paraId="224E494B" w14:textId="1DF78C99" w:rsidR="00CB33D8" w:rsidRDefault="00575AB4" w:rsidP="00CB33D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00CB33D8">
              <w:rPr>
                <w:rFonts w:eastAsia="Times New Roman" w:cs="Times New Roman"/>
                <w:color w:val="000000"/>
                <w:kern w:val="0"/>
                <w:szCs w:val="22"/>
                <w:lang w:eastAsia="en-US" w:bidi="ar-SA"/>
              </w:rPr>
              <w:t>4</w:t>
            </w:r>
          </w:p>
        </w:tc>
      </w:tr>
    </w:tbl>
    <w:p w14:paraId="587CDBDA" w14:textId="77777777" w:rsidR="00F9223F" w:rsidRPr="00A2765B" w:rsidRDefault="00F9223F" w:rsidP="00A2765B">
      <w:pPr>
        <w:widowControl/>
        <w:suppressAutoHyphens w:val="0"/>
        <w:rPr>
          <w:rFonts w:ascii="Times" w:eastAsia="Times New Roman" w:hAnsi="Times" w:cs="Times New Roman"/>
          <w:kern w:val="0"/>
          <w:sz w:val="20"/>
          <w:szCs w:val="20"/>
          <w:lang w:eastAsia="en-US" w:bidi="ar-SA"/>
        </w:rPr>
      </w:pPr>
    </w:p>
    <w:p w14:paraId="4F34D932" w14:textId="77777777" w:rsidR="00A2765B" w:rsidRDefault="00A2765B" w:rsidP="00A2765B">
      <w:pPr>
        <w:widowControl/>
        <w:suppressAutoHyphens w:val="0"/>
        <w:rPr>
          <w:rFonts w:eastAsia="Times New Roman" w:cs="Times New Roman"/>
          <w:color w:val="000000"/>
          <w:kern w:val="0"/>
          <w:szCs w:val="22"/>
          <w:lang w:eastAsia="en-US" w:bidi="ar-SA"/>
        </w:rPr>
      </w:pPr>
      <w:r w:rsidRPr="00A2765B">
        <w:rPr>
          <w:rFonts w:eastAsia="Times New Roman" w:cs="Times New Roman"/>
          <w:color w:val="000000"/>
          <w:kern w:val="0"/>
          <w:szCs w:val="22"/>
          <w:lang w:eastAsia="en-US" w:bidi="ar-SA"/>
        </w:rPr>
        <w:t>Each of the requirements shown in Table 1, are further explained in the following subsections.</w:t>
      </w:r>
    </w:p>
    <w:p w14:paraId="198E1DB4" w14:textId="77777777" w:rsidR="00612793" w:rsidRDefault="00612793" w:rsidP="00A2765B">
      <w:pPr>
        <w:widowControl/>
        <w:suppressAutoHyphens w:val="0"/>
        <w:rPr>
          <w:rFonts w:eastAsia="Times New Roman" w:cs="Times New Roman"/>
          <w:color w:val="000000"/>
          <w:kern w:val="0"/>
          <w:szCs w:val="22"/>
          <w:lang w:eastAsia="en-US" w:bidi="ar-SA"/>
        </w:rPr>
      </w:pPr>
    </w:p>
    <w:p w14:paraId="42E4E376" w14:textId="1FBFBBA3" w:rsidR="00612793" w:rsidRPr="00A2765B" w:rsidRDefault="00612793" w:rsidP="00612793">
      <w:pPr>
        <w:pStyle w:val="Heading3"/>
        <w:rPr>
          <w:color w:val="222222"/>
        </w:rPr>
      </w:pPr>
      <w:bookmarkStart w:id="42" w:name="_Toc386801317"/>
      <w:r>
        <w:t>Rotational Range</w:t>
      </w:r>
      <w:bookmarkEnd w:id="42"/>
    </w:p>
    <w:p w14:paraId="61F6EDA6" w14:textId="77777777" w:rsidR="00612793" w:rsidRDefault="00612793" w:rsidP="00612793">
      <w:pPr>
        <w:jc w:val="both"/>
        <w:rPr>
          <w:szCs w:val="22"/>
        </w:rPr>
      </w:pPr>
      <w:r w:rsidRPr="00A2765B">
        <w:rPr>
          <w:szCs w:val="22"/>
        </w:rPr>
        <w:t>The gimbal allow</w:t>
      </w:r>
      <w:r>
        <w:rPr>
          <w:szCs w:val="22"/>
        </w:rPr>
        <w:t>s</w:t>
      </w:r>
      <w:r w:rsidRPr="00A2765B">
        <w:rPr>
          <w:szCs w:val="22"/>
        </w:rPr>
        <w:t xml:space="preserve"> for no </w:t>
      </w:r>
      <w:r>
        <w:rPr>
          <w:szCs w:val="22"/>
        </w:rPr>
        <w:t>less than 45</w:t>
      </w:r>
      <w:r w:rsidRPr="00A2765B">
        <w:rPr>
          <w:rFonts w:ascii="Arial" w:hAnsi="Arial" w:cs="Arial"/>
          <w:b/>
          <w:bCs/>
          <w:color w:val="222222"/>
          <w:szCs w:val="22"/>
        </w:rPr>
        <w:t>°</w:t>
      </w:r>
      <w:r w:rsidRPr="00A2765B">
        <w:rPr>
          <w:rFonts w:ascii="Arial" w:hAnsi="Arial" w:cs="Arial"/>
          <w:color w:val="222222"/>
          <w:szCs w:val="22"/>
          <w:shd w:val="clear" w:color="auto" w:fill="FFFFFF"/>
        </w:rPr>
        <w:t xml:space="preserve"> </w:t>
      </w:r>
      <w:r w:rsidRPr="00A2765B">
        <w:rPr>
          <w:szCs w:val="22"/>
        </w:rPr>
        <w:t xml:space="preserve">of travel below the horizontal axis.  If possible the client </w:t>
      </w:r>
      <w:r>
        <w:rPr>
          <w:szCs w:val="22"/>
        </w:rPr>
        <w:t>preferred</w:t>
      </w:r>
      <w:r w:rsidRPr="00A2765B">
        <w:rPr>
          <w:szCs w:val="22"/>
        </w:rPr>
        <w:t xml:space="preserve"> the gimbal</w:t>
      </w:r>
      <w:r>
        <w:rPr>
          <w:szCs w:val="22"/>
        </w:rPr>
        <w:t xml:space="preserve"> to</w:t>
      </w:r>
      <w:r w:rsidRPr="00A2765B">
        <w:rPr>
          <w:szCs w:val="22"/>
        </w:rPr>
        <w:t xml:space="preserve"> be able to travel to 90</w:t>
      </w:r>
      <w:r w:rsidRPr="00A2765B">
        <w:rPr>
          <w:rFonts w:ascii="Arial" w:hAnsi="Arial" w:cs="Arial"/>
          <w:b/>
          <w:bCs/>
          <w:color w:val="222222"/>
          <w:szCs w:val="22"/>
        </w:rPr>
        <w:t>°</w:t>
      </w:r>
      <w:r w:rsidRPr="00A2765B">
        <w:rPr>
          <w:rFonts w:ascii="Arial" w:hAnsi="Arial" w:cs="Arial"/>
          <w:color w:val="222222"/>
          <w:szCs w:val="22"/>
          <w:shd w:val="clear" w:color="auto" w:fill="FFFFFF"/>
        </w:rPr>
        <w:t xml:space="preserve"> </w:t>
      </w:r>
      <w:r>
        <w:rPr>
          <w:szCs w:val="22"/>
        </w:rPr>
        <w:t>below</w:t>
      </w:r>
      <w:r w:rsidRPr="00A2765B">
        <w:rPr>
          <w:szCs w:val="22"/>
        </w:rPr>
        <w:t xml:space="preserve"> the horizontal axis, but it </w:t>
      </w:r>
      <w:r>
        <w:rPr>
          <w:szCs w:val="22"/>
        </w:rPr>
        <w:t>was</w:t>
      </w:r>
      <w:r w:rsidRPr="00A2765B">
        <w:rPr>
          <w:szCs w:val="22"/>
        </w:rPr>
        <w:t xml:space="preserve"> not critical to success. The team </w:t>
      </w:r>
      <w:r>
        <w:rPr>
          <w:szCs w:val="22"/>
        </w:rPr>
        <w:t>strived</w:t>
      </w:r>
      <w:r w:rsidRPr="00A2765B">
        <w:rPr>
          <w:szCs w:val="22"/>
        </w:rPr>
        <w:t xml:space="preserve"> to meet desired qualities, after successfully completing stated requirements.</w:t>
      </w:r>
    </w:p>
    <w:p w14:paraId="7C1652C9" w14:textId="77777777" w:rsidR="00612793" w:rsidRDefault="00612793" w:rsidP="00612793">
      <w:pPr>
        <w:jc w:val="both"/>
        <w:rPr>
          <w:szCs w:val="22"/>
        </w:rPr>
      </w:pPr>
    </w:p>
    <w:p w14:paraId="7F72E566" w14:textId="63BCA747" w:rsidR="00612793" w:rsidRPr="00612793" w:rsidRDefault="00612793" w:rsidP="00612793">
      <w:pPr>
        <w:pStyle w:val="Heading3"/>
        <w:ind w:left="0" w:firstLine="0"/>
      </w:pPr>
      <w:bookmarkStart w:id="43" w:name="_Toc386801318"/>
      <w:r w:rsidRPr="00612793">
        <w:t>Modes</w:t>
      </w:r>
      <w:bookmarkEnd w:id="43"/>
    </w:p>
    <w:p w14:paraId="75D767F9" w14:textId="576A3751" w:rsidR="00612793" w:rsidRDefault="00612793" w:rsidP="00612793">
      <w:pPr>
        <w:jc w:val="both"/>
        <w:rPr>
          <w:szCs w:val="22"/>
        </w:rPr>
      </w:pPr>
      <w:r>
        <w:rPr>
          <w:szCs w:val="22"/>
        </w:rPr>
        <w:t xml:space="preserve">The gimbal shall operate in a minimum of two modes including a sweeping mode and holding at a specific angle. </w:t>
      </w:r>
    </w:p>
    <w:p w14:paraId="63441F94" w14:textId="77777777" w:rsidR="00612793" w:rsidRPr="00A2765B" w:rsidRDefault="00612793" w:rsidP="00612793">
      <w:pPr>
        <w:jc w:val="both"/>
        <w:rPr>
          <w:rFonts w:ascii="Times" w:hAnsi="Times"/>
          <w:szCs w:val="22"/>
        </w:rPr>
      </w:pPr>
    </w:p>
    <w:p w14:paraId="73DE1AE7" w14:textId="77777777" w:rsidR="00612793" w:rsidRPr="00A2765B" w:rsidRDefault="00612793" w:rsidP="00612793">
      <w:pPr>
        <w:pStyle w:val="Heading3"/>
        <w:rPr>
          <w:color w:val="222222"/>
        </w:rPr>
      </w:pPr>
      <w:bookmarkStart w:id="44" w:name="_Toc386801319"/>
      <w:r w:rsidRPr="00A2765B">
        <w:t>Serial communication</w:t>
      </w:r>
      <w:bookmarkEnd w:id="44"/>
    </w:p>
    <w:p w14:paraId="2ABB01E3" w14:textId="77777777" w:rsidR="00612793" w:rsidRDefault="00612793" w:rsidP="00612793">
      <w:pPr>
        <w:jc w:val="both"/>
        <w:rPr>
          <w:szCs w:val="22"/>
        </w:rPr>
      </w:pPr>
      <w:r w:rsidRPr="00A2765B">
        <w:rPr>
          <w:szCs w:val="22"/>
        </w:rPr>
        <w:t xml:space="preserve">The existing UAV is controlled through a Raspberry Pi computer. To be able to integrate the gimbal into the onboard flight controller, an Arduino microcontroller </w:t>
      </w:r>
      <w:r>
        <w:rPr>
          <w:szCs w:val="22"/>
        </w:rPr>
        <w:t>is</w:t>
      </w:r>
      <w:r w:rsidRPr="00A2765B">
        <w:rPr>
          <w:szCs w:val="22"/>
        </w:rPr>
        <w:t xml:space="preserve"> used to control the gimbal. The Arduino system </w:t>
      </w:r>
      <w:r>
        <w:rPr>
          <w:szCs w:val="22"/>
        </w:rPr>
        <w:t>is</w:t>
      </w:r>
      <w:r w:rsidRPr="00A2765B">
        <w:rPr>
          <w:szCs w:val="22"/>
        </w:rPr>
        <w:t xml:space="preserve"> able to communicate at a 9600 Baud rate via USB to the onboard Raspberry Pi. Without this communication, the user would not be able to control the gimbal angle or know the precise angle of the antenna. The Baud rate </w:t>
      </w:r>
      <w:r>
        <w:rPr>
          <w:szCs w:val="22"/>
        </w:rPr>
        <w:t>is</w:t>
      </w:r>
      <w:r w:rsidRPr="00A2765B">
        <w:rPr>
          <w:szCs w:val="22"/>
        </w:rPr>
        <w:t xml:space="preserve"> measured using an oscilloscope, which</w:t>
      </w:r>
      <w:r>
        <w:rPr>
          <w:szCs w:val="22"/>
        </w:rPr>
        <w:t xml:space="preserve"> the team had</w:t>
      </w:r>
      <w:r w:rsidRPr="00A2765B">
        <w:rPr>
          <w:szCs w:val="22"/>
        </w:rPr>
        <w:t xml:space="preserve"> access to through the DASL. </w:t>
      </w:r>
    </w:p>
    <w:p w14:paraId="112D9884" w14:textId="77777777" w:rsidR="00612793" w:rsidRPr="00A2765B" w:rsidRDefault="00612793" w:rsidP="00612793">
      <w:pPr>
        <w:jc w:val="both"/>
        <w:rPr>
          <w:rFonts w:ascii="Times" w:hAnsi="Times"/>
          <w:szCs w:val="22"/>
        </w:rPr>
      </w:pPr>
    </w:p>
    <w:p w14:paraId="282503FC" w14:textId="57B4632C" w:rsidR="00612793" w:rsidRPr="00A2765B" w:rsidRDefault="00612793" w:rsidP="00612793">
      <w:pPr>
        <w:pStyle w:val="Heading3"/>
        <w:rPr>
          <w:color w:val="222222"/>
        </w:rPr>
      </w:pPr>
      <w:bookmarkStart w:id="45" w:name="_Toc386801320"/>
      <w:r w:rsidRPr="00A2765B">
        <w:t>S</w:t>
      </w:r>
      <w:r>
        <w:t>urface Area</w:t>
      </w:r>
      <w:bookmarkEnd w:id="45"/>
    </w:p>
    <w:p w14:paraId="2F169A63" w14:textId="24831427" w:rsidR="00612793" w:rsidRPr="00612793" w:rsidRDefault="00612793" w:rsidP="00612793">
      <w:pPr>
        <w:jc w:val="both"/>
        <w:rPr>
          <w:szCs w:val="22"/>
          <w:vertAlign w:val="superscript"/>
        </w:rPr>
      </w:pPr>
      <w:r w:rsidRPr="00A2765B">
        <w:rPr>
          <w:szCs w:val="22"/>
        </w:rPr>
        <w:t xml:space="preserve">The external dimensions of the gimbal </w:t>
      </w:r>
      <w:r>
        <w:rPr>
          <w:szCs w:val="22"/>
        </w:rPr>
        <w:t>were</w:t>
      </w:r>
      <w:r w:rsidRPr="00A2765B">
        <w:rPr>
          <w:szCs w:val="22"/>
        </w:rPr>
        <w:t xml:space="preserve"> defined by the existing modular design of the </w:t>
      </w:r>
      <w:r>
        <w:rPr>
          <w:szCs w:val="22"/>
        </w:rPr>
        <w:t>drone</w:t>
      </w:r>
      <w:r w:rsidRPr="00A2765B">
        <w:rPr>
          <w:szCs w:val="22"/>
        </w:rPr>
        <w:t xml:space="preserve">. For the </w:t>
      </w:r>
      <w:r w:rsidRPr="00A2765B">
        <w:rPr>
          <w:szCs w:val="22"/>
        </w:rPr>
        <w:lastRenderedPageBreak/>
        <w:t>gimbal to be used</w:t>
      </w:r>
      <w:r>
        <w:rPr>
          <w:szCs w:val="22"/>
        </w:rPr>
        <w:t>,</w:t>
      </w:r>
      <w:r w:rsidRPr="00A2765B">
        <w:rPr>
          <w:szCs w:val="22"/>
        </w:rPr>
        <w:t xml:space="preserve"> it fit</w:t>
      </w:r>
      <w:r>
        <w:rPr>
          <w:szCs w:val="22"/>
        </w:rPr>
        <w:t>s</w:t>
      </w:r>
      <w:r w:rsidRPr="00A2765B">
        <w:rPr>
          <w:szCs w:val="22"/>
        </w:rPr>
        <w:t xml:space="preserve"> within the allotted space of the modular UAV </w:t>
      </w:r>
      <w:r>
        <w:rPr>
          <w:szCs w:val="22"/>
        </w:rPr>
        <w:t>housing. This means, the design</w:t>
      </w:r>
      <w:r w:rsidRPr="00A2765B">
        <w:rPr>
          <w:szCs w:val="22"/>
        </w:rPr>
        <w:t xml:space="preserve"> adhere</w:t>
      </w:r>
      <w:r>
        <w:rPr>
          <w:szCs w:val="22"/>
        </w:rPr>
        <w:t>s</w:t>
      </w:r>
      <w:r w:rsidRPr="00A2765B">
        <w:rPr>
          <w:szCs w:val="22"/>
        </w:rPr>
        <w:t xml:space="preserve"> to </w:t>
      </w:r>
      <w:r>
        <w:rPr>
          <w:szCs w:val="22"/>
        </w:rPr>
        <w:t>an octagonal plate with total surface area of 15 in.</w:t>
      </w:r>
      <w:r>
        <w:rPr>
          <w:szCs w:val="22"/>
          <w:vertAlign w:val="superscript"/>
        </w:rPr>
        <w:t xml:space="preserve">2 </w:t>
      </w:r>
      <w:r w:rsidRPr="00A2765B">
        <w:rPr>
          <w:szCs w:val="22"/>
        </w:rPr>
        <w:t xml:space="preserve"> </w:t>
      </w:r>
    </w:p>
    <w:p w14:paraId="397D2B35" w14:textId="77777777" w:rsidR="00A2765B" w:rsidRPr="00A2765B" w:rsidRDefault="00A2765B" w:rsidP="00A2765B">
      <w:pPr>
        <w:rPr>
          <w:szCs w:val="22"/>
          <w:lang w:eastAsia="en-US" w:bidi="ar-SA"/>
        </w:rPr>
      </w:pPr>
    </w:p>
    <w:p w14:paraId="11EF5424" w14:textId="186ABDC9" w:rsidR="00A2765B" w:rsidRPr="00A2765B" w:rsidRDefault="00980174" w:rsidP="00A2765B">
      <w:pPr>
        <w:pStyle w:val="Heading3"/>
        <w:rPr>
          <w:color w:val="222222"/>
        </w:rPr>
      </w:pPr>
      <w:bookmarkStart w:id="46" w:name="_Toc386801321"/>
      <w:r>
        <w:t>Weight</w:t>
      </w:r>
      <w:bookmarkEnd w:id="46"/>
    </w:p>
    <w:p w14:paraId="257BB249" w14:textId="325FE6C5" w:rsidR="00A2765B" w:rsidRPr="00A2765B" w:rsidRDefault="00A2765B" w:rsidP="00F5209D">
      <w:pPr>
        <w:jc w:val="both"/>
        <w:rPr>
          <w:rFonts w:ascii="Times" w:hAnsi="Times"/>
          <w:szCs w:val="22"/>
        </w:rPr>
      </w:pPr>
      <w:r w:rsidRPr="00A2765B">
        <w:rPr>
          <w:szCs w:val="22"/>
        </w:rPr>
        <w:t xml:space="preserve">Due to the maximum payload the UAV can carry, the gimbal attachment </w:t>
      </w:r>
      <w:proofErr w:type="gramStart"/>
      <w:r w:rsidR="00FD3FA2">
        <w:rPr>
          <w:szCs w:val="22"/>
        </w:rPr>
        <w:t>can</w:t>
      </w:r>
      <w:r w:rsidRPr="00A2765B">
        <w:rPr>
          <w:szCs w:val="22"/>
        </w:rPr>
        <w:t xml:space="preserve"> not</w:t>
      </w:r>
      <w:proofErr w:type="gramEnd"/>
      <w:r w:rsidRPr="00A2765B">
        <w:rPr>
          <w:szCs w:val="22"/>
        </w:rPr>
        <w:t xml:space="preserve"> exceed 0.5 lbs. Idealistically, the team </w:t>
      </w:r>
      <w:r w:rsidR="00452AC4">
        <w:rPr>
          <w:szCs w:val="22"/>
        </w:rPr>
        <w:t>created</w:t>
      </w:r>
      <w:r w:rsidRPr="00A2765B">
        <w:rPr>
          <w:szCs w:val="22"/>
        </w:rPr>
        <w:t xml:space="preserve"> a gimbal even lighter, which allow</w:t>
      </w:r>
      <w:r w:rsidR="00452AC4">
        <w:rPr>
          <w:szCs w:val="22"/>
        </w:rPr>
        <w:t>s</w:t>
      </w:r>
      <w:r w:rsidRPr="00A2765B">
        <w:rPr>
          <w:szCs w:val="22"/>
        </w:rPr>
        <w:t xml:space="preserve"> for longer sustained flight of the UAV.</w:t>
      </w:r>
    </w:p>
    <w:p w14:paraId="706C1EDB" w14:textId="77777777" w:rsidR="00A2765B" w:rsidRPr="00A2765B" w:rsidRDefault="00A2765B" w:rsidP="00A2765B">
      <w:pPr>
        <w:rPr>
          <w:szCs w:val="22"/>
        </w:rPr>
      </w:pPr>
    </w:p>
    <w:p w14:paraId="7EE8BBE1" w14:textId="77589C0D" w:rsidR="00A2765B" w:rsidRPr="00A2765B" w:rsidRDefault="00612793" w:rsidP="00A2765B">
      <w:pPr>
        <w:pStyle w:val="Heading3"/>
        <w:rPr>
          <w:color w:val="222222"/>
        </w:rPr>
      </w:pPr>
      <w:bookmarkStart w:id="47" w:name="_Toc386801322"/>
      <w:r>
        <w:t>Voltage</w:t>
      </w:r>
      <w:bookmarkEnd w:id="47"/>
    </w:p>
    <w:p w14:paraId="417C9E8D" w14:textId="605054E6" w:rsidR="00A2765B" w:rsidRPr="00A2765B" w:rsidRDefault="00A2765B" w:rsidP="00F5209D">
      <w:pPr>
        <w:jc w:val="both"/>
        <w:rPr>
          <w:rFonts w:ascii="Times" w:hAnsi="Times"/>
          <w:szCs w:val="22"/>
        </w:rPr>
      </w:pPr>
      <w:r w:rsidRPr="00A2765B">
        <w:rPr>
          <w:szCs w:val="22"/>
        </w:rPr>
        <w:t xml:space="preserve">The gimbal and controller </w:t>
      </w:r>
      <w:r w:rsidR="00FD3FA2">
        <w:rPr>
          <w:szCs w:val="22"/>
        </w:rPr>
        <w:t>must</w:t>
      </w:r>
      <w:r w:rsidRPr="00A2765B">
        <w:rPr>
          <w:szCs w:val="22"/>
        </w:rPr>
        <w:t xml:space="preserve"> operate off the UAV’s own power supply. The team </w:t>
      </w:r>
      <w:r w:rsidR="00FD3FA2">
        <w:rPr>
          <w:szCs w:val="22"/>
        </w:rPr>
        <w:t>was</w:t>
      </w:r>
      <w:r w:rsidRPr="00A2765B">
        <w:rPr>
          <w:szCs w:val="22"/>
        </w:rPr>
        <w:t xml:space="preserve"> allotted 5 V to run the gimbal system after all necessary flight component power consumptions are accounted for. To test the power the team </w:t>
      </w:r>
      <w:r w:rsidR="00452AC4">
        <w:rPr>
          <w:szCs w:val="22"/>
        </w:rPr>
        <w:t>used</w:t>
      </w:r>
      <w:r w:rsidRPr="00A2765B">
        <w:rPr>
          <w:szCs w:val="22"/>
        </w:rPr>
        <w:t xml:space="preserve"> a digital </w:t>
      </w:r>
      <w:proofErr w:type="spellStart"/>
      <w:r w:rsidR="00452AC4">
        <w:rPr>
          <w:szCs w:val="22"/>
        </w:rPr>
        <w:t>multimeter</w:t>
      </w:r>
      <w:proofErr w:type="spellEnd"/>
      <w:r w:rsidR="00452AC4">
        <w:rPr>
          <w:szCs w:val="22"/>
        </w:rPr>
        <w:t>, which they also had</w:t>
      </w:r>
      <w:r w:rsidRPr="00A2765B">
        <w:rPr>
          <w:szCs w:val="22"/>
        </w:rPr>
        <w:t xml:space="preserve"> access to through the DASL. </w:t>
      </w:r>
    </w:p>
    <w:p w14:paraId="64DB4BC8" w14:textId="77777777" w:rsidR="00A2765B" w:rsidRPr="00A2765B" w:rsidRDefault="00A2765B" w:rsidP="00F5209D">
      <w:pPr>
        <w:jc w:val="both"/>
        <w:rPr>
          <w:szCs w:val="22"/>
        </w:rPr>
      </w:pPr>
    </w:p>
    <w:p w14:paraId="4BF71936" w14:textId="77777777" w:rsidR="00A2765B" w:rsidRPr="00A2765B" w:rsidRDefault="00A2765B" w:rsidP="00A2765B">
      <w:pPr>
        <w:pStyle w:val="Heading3"/>
        <w:rPr>
          <w:color w:val="222222"/>
        </w:rPr>
      </w:pPr>
      <w:bookmarkStart w:id="48" w:name="_Toc386801323"/>
      <w:r w:rsidRPr="00A2765B">
        <w:t>Cost</w:t>
      </w:r>
      <w:bookmarkEnd w:id="48"/>
    </w:p>
    <w:p w14:paraId="618F197C" w14:textId="320B8820" w:rsidR="00A2765B" w:rsidRDefault="00A2765B" w:rsidP="00F5209D">
      <w:pPr>
        <w:jc w:val="both"/>
        <w:rPr>
          <w:szCs w:val="22"/>
        </w:rPr>
      </w:pPr>
      <w:r w:rsidRPr="00A2765B">
        <w:rPr>
          <w:szCs w:val="22"/>
        </w:rPr>
        <w:t xml:space="preserve">For this project, the team </w:t>
      </w:r>
      <w:r w:rsidR="00452AC4">
        <w:rPr>
          <w:szCs w:val="22"/>
        </w:rPr>
        <w:t>was</w:t>
      </w:r>
      <w:r w:rsidRPr="00A2765B">
        <w:rPr>
          <w:szCs w:val="22"/>
        </w:rPr>
        <w:t xml:space="preserve"> given an ideal budget of no greater than $500.00. However, if allowable circumstances arise, the client </w:t>
      </w:r>
      <w:r w:rsidR="00452AC4">
        <w:rPr>
          <w:szCs w:val="22"/>
        </w:rPr>
        <w:t>was</w:t>
      </w:r>
      <w:r w:rsidRPr="00A2765B">
        <w:rPr>
          <w:szCs w:val="22"/>
        </w:rPr>
        <w:t xml:space="preserve"> willing to provide funding up to $1,000.00.</w:t>
      </w:r>
    </w:p>
    <w:p w14:paraId="6C4E84A7" w14:textId="77777777" w:rsidR="00612793" w:rsidRPr="00A2765B" w:rsidRDefault="00612793" w:rsidP="00F5209D">
      <w:pPr>
        <w:jc w:val="both"/>
        <w:rPr>
          <w:rFonts w:ascii="Times" w:hAnsi="Times"/>
          <w:szCs w:val="22"/>
        </w:rPr>
      </w:pPr>
    </w:p>
    <w:p w14:paraId="27703F0B" w14:textId="77777777" w:rsidR="00612793" w:rsidRPr="00A2765B" w:rsidRDefault="00612793" w:rsidP="00612793">
      <w:pPr>
        <w:pStyle w:val="Heading3"/>
        <w:rPr>
          <w:color w:val="222222"/>
        </w:rPr>
      </w:pPr>
      <w:bookmarkStart w:id="49" w:name="_Toc386801324"/>
      <w:r w:rsidRPr="00A2765B">
        <w:t>Part Installation Time</w:t>
      </w:r>
      <w:bookmarkEnd w:id="49"/>
    </w:p>
    <w:p w14:paraId="182F5EA4" w14:textId="77777777" w:rsidR="00612793" w:rsidRDefault="00612793" w:rsidP="00612793">
      <w:pPr>
        <w:jc w:val="both"/>
        <w:rPr>
          <w:szCs w:val="22"/>
        </w:rPr>
      </w:pPr>
      <w:r w:rsidRPr="00A2765B">
        <w:rPr>
          <w:szCs w:val="22"/>
        </w:rPr>
        <w:t xml:space="preserve">Given the modular design of the UAV, the gimbal </w:t>
      </w:r>
      <w:r>
        <w:rPr>
          <w:szCs w:val="22"/>
        </w:rPr>
        <w:t>could</w:t>
      </w:r>
      <w:r w:rsidRPr="00A2765B">
        <w:rPr>
          <w:szCs w:val="22"/>
        </w:rPr>
        <w:t xml:space="preserve"> either be installed or removed in no more than 60 min with a ±10 min tolerance. This ensure</w:t>
      </w:r>
      <w:r>
        <w:rPr>
          <w:szCs w:val="22"/>
        </w:rPr>
        <w:t>d that</w:t>
      </w:r>
      <w:r w:rsidRPr="00A2765B">
        <w:rPr>
          <w:szCs w:val="22"/>
        </w:rPr>
        <w:t xml:space="preserve"> the device </w:t>
      </w:r>
      <w:r>
        <w:rPr>
          <w:szCs w:val="22"/>
        </w:rPr>
        <w:t>was</w:t>
      </w:r>
      <w:r w:rsidRPr="00A2765B">
        <w:rPr>
          <w:szCs w:val="22"/>
        </w:rPr>
        <w:t xml:space="preserve"> maintainable in the field in the case of a crash or other failure. </w:t>
      </w:r>
    </w:p>
    <w:p w14:paraId="7459C442" w14:textId="77777777" w:rsidR="00612793" w:rsidRPr="00EC17CF" w:rsidRDefault="00612793" w:rsidP="00612793">
      <w:pPr>
        <w:jc w:val="both"/>
        <w:rPr>
          <w:rFonts w:ascii="Times" w:hAnsi="Times"/>
          <w:szCs w:val="22"/>
        </w:rPr>
      </w:pPr>
    </w:p>
    <w:p w14:paraId="5C5BE5AD" w14:textId="42A9B0B9" w:rsidR="00612793" w:rsidRPr="00A2765B" w:rsidRDefault="00612793" w:rsidP="00612793">
      <w:pPr>
        <w:pStyle w:val="Heading3"/>
        <w:rPr>
          <w:color w:val="222222"/>
        </w:rPr>
      </w:pPr>
      <w:bookmarkStart w:id="50" w:name="_Toc386801325"/>
      <w:r>
        <w:t>Number of Tools</w:t>
      </w:r>
      <w:bookmarkEnd w:id="50"/>
    </w:p>
    <w:p w14:paraId="4C870F10" w14:textId="1BC0CADB" w:rsidR="00612793" w:rsidRPr="00A2765B" w:rsidRDefault="00612793" w:rsidP="00612793">
      <w:pPr>
        <w:jc w:val="both"/>
        <w:rPr>
          <w:rFonts w:ascii="Times" w:hAnsi="Times"/>
          <w:szCs w:val="22"/>
        </w:rPr>
      </w:pPr>
      <w:r w:rsidRPr="00A2765B">
        <w:rPr>
          <w:szCs w:val="22"/>
        </w:rPr>
        <w:t xml:space="preserve">The gimbal </w:t>
      </w:r>
      <w:r>
        <w:rPr>
          <w:szCs w:val="22"/>
        </w:rPr>
        <w:t xml:space="preserve">must be maintainable. To meet this requirement, the final device must be able to be fully assembled and disassembled using no more that three tools, as the client will not have access to a large tool box in the field. </w:t>
      </w:r>
    </w:p>
    <w:p w14:paraId="49D1A754" w14:textId="77777777" w:rsidR="00A2765B" w:rsidRPr="00A2765B" w:rsidRDefault="00A2765B" w:rsidP="00A2765B">
      <w:pPr>
        <w:rPr>
          <w:szCs w:val="22"/>
        </w:rPr>
      </w:pPr>
    </w:p>
    <w:p w14:paraId="0B0D0FF8" w14:textId="77777777" w:rsidR="00A2765B" w:rsidRPr="00A2765B" w:rsidRDefault="00A2765B" w:rsidP="00A2765B">
      <w:pPr>
        <w:pStyle w:val="Heading3"/>
        <w:rPr>
          <w:color w:val="222222"/>
        </w:rPr>
      </w:pPr>
      <w:bookmarkStart w:id="51" w:name="_Toc386801326"/>
      <w:r w:rsidRPr="00A2765B">
        <w:t>Linkages</w:t>
      </w:r>
      <w:bookmarkEnd w:id="51"/>
    </w:p>
    <w:p w14:paraId="0F2A5764" w14:textId="1A207899" w:rsidR="00A2765B" w:rsidRPr="00A2765B" w:rsidRDefault="00A2765B" w:rsidP="00F5209D">
      <w:pPr>
        <w:jc w:val="both"/>
        <w:rPr>
          <w:rFonts w:ascii="Times" w:hAnsi="Times"/>
          <w:szCs w:val="22"/>
        </w:rPr>
      </w:pPr>
      <w:r w:rsidRPr="00A2765B">
        <w:rPr>
          <w:szCs w:val="22"/>
        </w:rPr>
        <w:t>In order to maintain a simple design, the system contain</w:t>
      </w:r>
      <w:r w:rsidR="00452AC4">
        <w:rPr>
          <w:szCs w:val="22"/>
        </w:rPr>
        <w:t>s</w:t>
      </w:r>
      <w:r w:rsidRPr="00A2765B">
        <w:rPr>
          <w:szCs w:val="22"/>
        </w:rPr>
        <w:t xml:space="preserve"> less than </w:t>
      </w:r>
      <w:r w:rsidR="00FD3FA2">
        <w:rPr>
          <w:szCs w:val="22"/>
        </w:rPr>
        <w:t>four</w:t>
      </w:r>
      <w:r w:rsidRPr="00A2765B">
        <w:rPr>
          <w:szCs w:val="22"/>
        </w:rPr>
        <w:t xml:space="preserve"> linkages for movement of gimbal. This requirement also </w:t>
      </w:r>
      <w:r w:rsidR="00452AC4">
        <w:rPr>
          <w:szCs w:val="22"/>
        </w:rPr>
        <w:t>kept</w:t>
      </w:r>
      <w:r w:rsidRPr="00A2765B">
        <w:rPr>
          <w:szCs w:val="22"/>
        </w:rPr>
        <w:t xml:space="preserve"> the design </w:t>
      </w:r>
      <w:r w:rsidR="00950577" w:rsidRPr="00A2765B">
        <w:rPr>
          <w:szCs w:val="22"/>
        </w:rPr>
        <w:t>maintainable,</w:t>
      </w:r>
      <w:r w:rsidRPr="00A2765B">
        <w:rPr>
          <w:szCs w:val="22"/>
        </w:rPr>
        <w:t xml:space="preserve"> as there are </w:t>
      </w:r>
      <w:r w:rsidR="00950577" w:rsidRPr="00A2765B">
        <w:rPr>
          <w:szCs w:val="22"/>
        </w:rPr>
        <w:t>fewer</w:t>
      </w:r>
      <w:r w:rsidRPr="00A2765B">
        <w:rPr>
          <w:szCs w:val="22"/>
        </w:rPr>
        <w:t xml:space="preserve"> components to repair in the case of an accident in the field.</w:t>
      </w:r>
    </w:p>
    <w:p w14:paraId="666756F1" w14:textId="77777777" w:rsidR="00A2765B" w:rsidRPr="00A2765B" w:rsidRDefault="00A2765B" w:rsidP="00A2765B">
      <w:pPr>
        <w:rPr>
          <w:szCs w:val="22"/>
        </w:rPr>
      </w:pPr>
    </w:p>
    <w:p w14:paraId="6EB76278" w14:textId="77777777" w:rsidR="00A2765B" w:rsidRPr="00A2765B" w:rsidRDefault="00A2765B" w:rsidP="00F5209D">
      <w:pPr>
        <w:jc w:val="both"/>
        <w:rPr>
          <w:szCs w:val="22"/>
        </w:rPr>
      </w:pPr>
    </w:p>
    <w:p w14:paraId="73B0B9BC" w14:textId="77777777" w:rsidR="00820069" w:rsidRDefault="00820069" w:rsidP="00BA14CF">
      <w:pPr>
        <w:pStyle w:val="Heading2"/>
      </w:pPr>
      <w:bookmarkStart w:id="52" w:name="_Toc386801327"/>
      <w:r>
        <w:t>Testing Procedures (TPs)</w:t>
      </w:r>
      <w:bookmarkEnd w:id="39"/>
      <w:bookmarkEnd w:id="40"/>
      <w:bookmarkEnd w:id="41"/>
      <w:bookmarkEnd w:id="52"/>
    </w:p>
    <w:p w14:paraId="5DD25B6E" w14:textId="474CF69D" w:rsidR="00A2765B" w:rsidRDefault="00A2765B" w:rsidP="00F5209D">
      <w:pPr>
        <w:widowControl/>
        <w:suppressAutoHyphens w:val="0"/>
        <w:jc w:val="both"/>
        <w:rPr>
          <w:rFonts w:eastAsia="Times New Roman" w:cs="Times New Roman"/>
          <w:color w:val="000000"/>
          <w:kern w:val="0"/>
          <w:szCs w:val="22"/>
          <w:lang w:eastAsia="en-US" w:bidi="ar-SA"/>
        </w:rPr>
      </w:pPr>
      <w:bookmarkStart w:id="53" w:name="_Toc472068891"/>
      <w:bookmarkStart w:id="54" w:name="_Toc484366973"/>
      <w:bookmarkStart w:id="55" w:name="_Toc491781835"/>
      <w:r w:rsidRPr="00A2765B">
        <w:rPr>
          <w:rFonts w:eastAsia="Times New Roman" w:cs="Times New Roman"/>
          <w:color w:val="000000"/>
          <w:kern w:val="0"/>
          <w:szCs w:val="22"/>
          <w:lang w:eastAsia="en-US" w:bidi="ar-SA"/>
        </w:rPr>
        <w:t>This section outline</w:t>
      </w:r>
      <w:r w:rsidR="00FD3FA2">
        <w:rPr>
          <w:rFonts w:eastAsia="Times New Roman" w:cs="Times New Roman"/>
          <w:color w:val="000000"/>
          <w:kern w:val="0"/>
          <w:szCs w:val="22"/>
          <w:lang w:eastAsia="en-US" w:bidi="ar-SA"/>
        </w:rPr>
        <w:t>s</w:t>
      </w:r>
      <w:r w:rsidRPr="00A2765B">
        <w:rPr>
          <w:rFonts w:eastAsia="Times New Roman" w:cs="Times New Roman"/>
          <w:color w:val="000000"/>
          <w:kern w:val="0"/>
          <w:szCs w:val="22"/>
          <w:lang w:eastAsia="en-US" w:bidi="ar-SA"/>
        </w:rPr>
        <w:t xml:space="preserve"> testing procedures to verify all engineering requirements </w:t>
      </w:r>
      <w:r w:rsidR="00452AC4">
        <w:rPr>
          <w:rFonts w:eastAsia="Times New Roman" w:cs="Times New Roman"/>
          <w:color w:val="000000"/>
          <w:kern w:val="0"/>
          <w:szCs w:val="22"/>
          <w:lang w:eastAsia="en-US" w:bidi="ar-SA"/>
        </w:rPr>
        <w:t>were</w:t>
      </w:r>
      <w:r w:rsidRPr="00A2765B">
        <w:rPr>
          <w:rFonts w:eastAsia="Times New Roman" w:cs="Times New Roman"/>
          <w:color w:val="000000"/>
          <w:kern w:val="0"/>
          <w:szCs w:val="22"/>
          <w:lang w:eastAsia="en-US" w:bidi="ar-SA"/>
        </w:rPr>
        <w:t xml:space="preserve"> met by the system. The majority of the tests </w:t>
      </w:r>
      <w:r w:rsidR="00452AC4">
        <w:rPr>
          <w:rFonts w:eastAsia="Times New Roman" w:cs="Times New Roman"/>
          <w:color w:val="000000"/>
          <w:kern w:val="0"/>
          <w:szCs w:val="22"/>
          <w:lang w:eastAsia="en-US" w:bidi="ar-SA"/>
        </w:rPr>
        <w:t>are</w:t>
      </w:r>
      <w:r w:rsidRPr="00A2765B">
        <w:rPr>
          <w:rFonts w:eastAsia="Times New Roman" w:cs="Times New Roman"/>
          <w:color w:val="000000"/>
          <w:kern w:val="0"/>
          <w:szCs w:val="22"/>
          <w:lang w:eastAsia="en-US" w:bidi="ar-SA"/>
        </w:rPr>
        <w:t xml:space="preserve"> either pass or fail, with no room for tolerances. Each test is described in the following subsections.</w:t>
      </w:r>
    </w:p>
    <w:p w14:paraId="06D90D71" w14:textId="77777777" w:rsidR="00612793" w:rsidRDefault="00612793" w:rsidP="00F5209D">
      <w:pPr>
        <w:widowControl/>
        <w:suppressAutoHyphens w:val="0"/>
        <w:jc w:val="both"/>
        <w:rPr>
          <w:rFonts w:eastAsia="Times New Roman" w:cs="Times New Roman"/>
          <w:color w:val="000000"/>
          <w:kern w:val="0"/>
          <w:szCs w:val="22"/>
          <w:lang w:eastAsia="en-US" w:bidi="ar-SA"/>
        </w:rPr>
      </w:pPr>
    </w:p>
    <w:p w14:paraId="0DD3832B" w14:textId="2C1205EF" w:rsidR="00612793" w:rsidRDefault="00612793" w:rsidP="00612793">
      <w:pPr>
        <w:pStyle w:val="Heading3"/>
      </w:pPr>
      <w:bookmarkStart w:id="56" w:name="_Toc386801328"/>
      <w:r>
        <w:t>Rotational Range</w:t>
      </w:r>
      <w:bookmarkEnd w:id="56"/>
    </w:p>
    <w:p w14:paraId="065BB26F" w14:textId="77777777" w:rsidR="00612793" w:rsidRDefault="00612793" w:rsidP="00612793">
      <w:pPr>
        <w:jc w:val="both"/>
      </w:pPr>
      <w:r>
        <w:rPr>
          <w:color w:val="222222"/>
        </w:rPr>
        <w:t>The angle of travel must to go from 0° (horizontal) to 45° below horizontal. This was tested within the modular plates of the UAV to ensure correct angles are achieved. It was measured using the angle reported by the system and approximated with a protractor and by eye to ensure a correct reading from the system.</w:t>
      </w:r>
    </w:p>
    <w:p w14:paraId="20297B13" w14:textId="77777777" w:rsidR="00612793" w:rsidRDefault="00612793" w:rsidP="00612793">
      <w:pPr>
        <w:pStyle w:val="Heading3"/>
      </w:pPr>
      <w:bookmarkStart w:id="57" w:name="_Toc386801329"/>
      <w:r>
        <w:lastRenderedPageBreak/>
        <w:t>Modes of Rotation</w:t>
      </w:r>
      <w:bookmarkEnd w:id="57"/>
    </w:p>
    <w:p w14:paraId="726356F3" w14:textId="77777777" w:rsidR="00612793" w:rsidRDefault="00612793" w:rsidP="00612793">
      <w:pPr>
        <w:jc w:val="both"/>
        <w:rPr>
          <w:color w:val="222222"/>
        </w:rPr>
      </w:pPr>
      <w:r>
        <w:rPr>
          <w:color w:val="222222"/>
        </w:rPr>
        <w:t xml:space="preserve">The device was tested for both stepping modes and continuous motion. This was performed with the motor outside of the assembly. The team ran a program, telling the motor to go to either move to a specific angle, or continuously sweep from 0° to 45°. The motor was then installed into the system and tested with all components to ensure correct function inside the UAV assembly. </w:t>
      </w:r>
    </w:p>
    <w:p w14:paraId="3B2C2B0E" w14:textId="77777777" w:rsidR="00612793" w:rsidRDefault="00612793" w:rsidP="00612793">
      <w:pPr>
        <w:jc w:val="both"/>
      </w:pPr>
    </w:p>
    <w:p w14:paraId="672F0913" w14:textId="77777777" w:rsidR="00612793" w:rsidRDefault="00612793" w:rsidP="00612793">
      <w:pPr>
        <w:pStyle w:val="Heading3"/>
      </w:pPr>
      <w:bookmarkStart w:id="58" w:name="_Toc386801330"/>
      <w:r>
        <w:t>Serial Communication</w:t>
      </w:r>
      <w:bookmarkEnd w:id="58"/>
      <w:r>
        <w:t xml:space="preserve"> </w:t>
      </w:r>
    </w:p>
    <w:p w14:paraId="127C072E" w14:textId="77777777" w:rsidR="00612793" w:rsidRDefault="00612793" w:rsidP="00612793">
      <w:pPr>
        <w:jc w:val="both"/>
      </w:pPr>
      <w:r>
        <w:rPr>
          <w:color w:val="222222"/>
        </w:rPr>
        <w:t>To allow communication between the Arduino Pro Mini, which controls the antenna assembly, and the Raspberry Pi, which acts as the UAV onboard flight controller, the system must operate at the same baud rate. The team was given a specified baud rate of 9600 that should allow the Arduino Pro Mini and Raspberry Pi to communicate. To test against this, the team ran a code, which displayed the actual operating baud rate of the Arduino Pro Mini.  </w:t>
      </w:r>
    </w:p>
    <w:p w14:paraId="6A0A732F" w14:textId="77777777" w:rsidR="00A2765B" w:rsidRDefault="00A2765B" w:rsidP="00F5209D">
      <w:pPr>
        <w:jc w:val="both"/>
        <w:rPr>
          <w:lang w:eastAsia="en-US" w:bidi="ar-SA"/>
        </w:rPr>
      </w:pPr>
    </w:p>
    <w:p w14:paraId="2DF1C551" w14:textId="4D280C15" w:rsidR="00A2765B" w:rsidRDefault="00A2765B" w:rsidP="00A2765B">
      <w:pPr>
        <w:pStyle w:val="Heading3"/>
      </w:pPr>
      <w:bookmarkStart w:id="59" w:name="_Toc386801331"/>
      <w:r>
        <w:t>S</w:t>
      </w:r>
      <w:r w:rsidR="00612793">
        <w:t>urface Area</w:t>
      </w:r>
      <w:bookmarkEnd w:id="59"/>
    </w:p>
    <w:p w14:paraId="2F2B75D7" w14:textId="6E9DBFFF" w:rsidR="00A2765B" w:rsidRDefault="00A2765B" w:rsidP="00F5209D">
      <w:pPr>
        <w:jc w:val="both"/>
      </w:pPr>
      <w:r>
        <w:t xml:space="preserve">The overall surface area of the system mounting to the UAV </w:t>
      </w:r>
      <w:r w:rsidR="00452AC4">
        <w:t>is less than 15 in</w:t>
      </w:r>
      <w:r w:rsidR="00452AC4">
        <w:rPr>
          <w:vertAlign w:val="superscript"/>
        </w:rPr>
        <w:t>2</w:t>
      </w:r>
      <w:r>
        <w:t xml:space="preserve">. This requirement </w:t>
      </w:r>
      <w:r w:rsidR="00452AC4">
        <w:t>was</w:t>
      </w:r>
      <w:r>
        <w:t xml:space="preserve"> tested by measuring the surface area of the system that attach</w:t>
      </w:r>
      <w:r w:rsidR="00452AC4">
        <w:t>es</w:t>
      </w:r>
      <w:r>
        <w:t xml:space="preserve"> directly to the UAV, such as the top of the mounts. This area </w:t>
      </w:r>
      <w:r w:rsidR="00452AC4">
        <w:t>is</w:t>
      </w:r>
      <w:r>
        <w:t xml:space="preserve"> measured with a ruler and calculated using the geometry of the shape of the mounts. </w:t>
      </w:r>
    </w:p>
    <w:p w14:paraId="31548289" w14:textId="77777777" w:rsidR="00A2765B" w:rsidRDefault="00A2765B" w:rsidP="00F5209D">
      <w:pPr>
        <w:jc w:val="both"/>
      </w:pPr>
    </w:p>
    <w:p w14:paraId="12209BE9" w14:textId="60E26AE5" w:rsidR="00A2765B" w:rsidRDefault="00980174" w:rsidP="00A2765B">
      <w:pPr>
        <w:pStyle w:val="Heading3"/>
      </w:pPr>
      <w:bookmarkStart w:id="60" w:name="_Toc386801332"/>
      <w:r>
        <w:t>Weight</w:t>
      </w:r>
      <w:bookmarkEnd w:id="60"/>
    </w:p>
    <w:p w14:paraId="2B0C06FA" w14:textId="5BA1399E" w:rsidR="00A2765B" w:rsidRDefault="00A2765B" w:rsidP="00F5209D">
      <w:pPr>
        <w:jc w:val="both"/>
      </w:pPr>
      <w:r>
        <w:rPr>
          <w:color w:val="222222"/>
        </w:rPr>
        <w:t xml:space="preserve">To test the weight requirement, the system </w:t>
      </w:r>
      <w:r w:rsidR="00452AC4">
        <w:rPr>
          <w:color w:val="222222"/>
        </w:rPr>
        <w:t>was</w:t>
      </w:r>
      <w:r>
        <w:rPr>
          <w:color w:val="222222"/>
        </w:rPr>
        <w:t xml:space="preserve"> weighed with a postal scale or other high accuracy scale provided by the DASL. The total mass of the device </w:t>
      </w:r>
      <w:r w:rsidR="00FD3FA2">
        <w:rPr>
          <w:color w:val="222222"/>
        </w:rPr>
        <w:t>must be</w:t>
      </w:r>
      <w:r>
        <w:rPr>
          <w:color w:val="222222"/>
        </w:rPr>
        <w:t xml:space="preserve"> within the allotted mass of 0.5 lbs.</w:t>
      </w:r>
    </w:p>
    <w:p w14:paraId="67D4D995" w14:textId="77777777" w:rsidR="00A2765B" w:rsidRDefault="00A2765B" w:rsidP="00A2765B"/>
    <w:p w14:paraId="6BAC1FAA" w14:textId="64D8CD44" w:rsidR="00A2765B" w:rsidRDefault="00612793" w:rsidP="00A2765B">
      <w:pPr>
        <w:pStyle w:val="Heading3"/>
      </w:pPr>
      <w:bookmarkStart w:id="61" w:name="_Toc386801333"/>
      <w:r>
        <w:t>Voltage</w:t>
      </w:r>
      <w:bookmarkEnd w:id="61"/>
    </w:p>
    <w:p w14:paraId="4547A43C" w14:textId="23A45AC6" w:rsidR="00A2765B" w:rsidRDefault="00C92646" w:rsidP="00F5209D">
      <w:pPr>
        <w:jc w:val="both"/>
      </w:pPr>
      <w:r>
        <w:rPr>
          <w:color w:val="222222"/>
        </w:rPr>
        <w:t>The UAV is capable of providing the device 5V during flight.  </w:t>
      </w:r>
      <w:r w:rsidR="00A2765B">
        <w:rPr>
          <w:color w:val="222222"/>
        </w:rPr>
        <w:t xml:space="preserve">The power input test </w:t>
      </w:r>
      <w:r w:rsidR="00452AC4">
        <w:rPr>
          <w:color w:val="222222"/>
        </w:rPr>
        <w:t>was</w:t>
      </w:r>
      <w:r w:rsidR="00A2765B">
        <w:rPr>
          <w:color w:val="222222"/>
        </w:rPr>
        <w:t xml:space="preserve"> conducted using a digital </w:t>
      </w:r>
      <w:proofErr w:type="spellStart"/>
      <w:r w:rsidR="00A2765B">
        <w:rPr>
          <w:color w:val="222222"/>
        </w:rPr>
        <w:t>multimeter</w:t>
      </w:r>
      <w:proofErr w:type="spellEnd"/>
      <w:r w:rsidR="00A2765B">
        <w:rPr>
          <w:color w:val="222222"/>
        </w:rPr>
        <w:t xml:space="preserve"> (DMM) to measure the voltage supply from the UAV to ensure the correct voltage </w:t>
      </w:r>
      <w:r w:rsidR="00452AC4">
        <w:rPr>
          <w:color w:val="222222"/>
        </w:rPr>
        <w:t>was</w:t>
      </w:r>
      <w:r w:rsidR="00A2765B">
        <w:rPr>
          <w:color w:val="222222"/>
        </w:rPr>
        <w:t xml:space="preserve"> being supplied to the Arduino Pro Mini.   </w:t>
      </w:r>
    </w:p>
    <w:p w14:paraId="687465CA" w14:textId="77777777" w:rsidR="00A2765B" w:rsidRDefault="00A2765B" w:rsidP="00F5209D">
      <w:pPr>
        <w:jc w:val="both"/>
      </w:pPr>
    </w:p>
    <w:p w14:paraId="5471E7F9" w14:textId="77777777" w:rsidR="00A2765B" w:rsidRDefault="00A2765B" w:rsidP="00A2765B">
      <w:pPr>
        <w:pStyle w:val="Heading3"/>
      </w:pPr>
      <w:bookmarkStart w:id="62" w:name="_Toc386801334"/>
      <w:r>
        <w:t>Cost</w:t>
      </w:r>
      <w:bookmarkEnd w:id="62"/>
    </w:p>
    <w:p w14:paraId="30DD2362" w14:textId="733B2B2E" w:rsidR="00A2765B" w:rsidRDefault="00A2765B" w:rsidP="00F5209D">
      <w:pPr>
        <w:jc w:val="both"/>
        <w:rPr>
          <w:color w:val="222222"/>
        </w:rPr>
      </w:pPr>
      <w:r>
        <w:rPr>
          <w:color w:val="222222"/>
        </w:rPr>
        <w:t xml:space="preserve">All costs for components and services </w:t>
      </w:r>
      <w:r w:rsidR="00452AC4">
        <w:rPr>
          <w:color w:val="222222"/>
        </w:rPr>
        <w:t>did not</w:t>
      </w:r>
      <w:r>
        <w:rPr>
          <w:color w:val="222222"/>
        </w:rPr>
        <w:t xml:space="preserve"> exceed the budget of $500. </w:t>
      </w:r>
      <w:proofErr w:type="gramStart"/>
      <w:r>
        <w:rPr>
          <w:color w:val="222222"/>
        </w:rPr>
        <w:t xml:space="preserve">This requirement </w:t>
      </w:r>
      <w:r w:rsidR="00452AC4">
        <w:rPr>
          <w:color w:val="222222"/>
        </w:rPr>
        <w:t>was</w:t>
      </w:r>
      <w:r>
        <w:rPr>
          <w:color w:val="222222"/>
        </w:rPr>
        <w:t xml:space="preserve"> tested by adding the total cost of compon</w:t>
      </w:r>
      <w:r w:rsidR="00452AC4">
        <w:rPr>
          <w:color w:val="222222"/>
        </w:rPr>
        <w:t>ents for the gimbal system</w:t>
      </w:r>
      <w:proofErr w:type="gramEnd"/>
      <w:r w:rsidR="00452AC4">
        <w:rPr>
          <w:color w:val="222222"/>
        </w:rPr>
        <w:t xml:space="preserve">. </w:t>
      </w:r>
    </w:p>
    <w:p w14:paraId="7F8393FB" w14:textId="77777777" w:rsidR="00612793" w:rsidRDefault="00612793" w:rsidP="00F5209D">
      <w:pPr>
        <w:jc w:val="both"/>
      </w:pPr>
    </w:p>
    <w:p w14:paraId="2A26EEFD" w14:textId="77777777" w:rsidR="00612793" w:rsidRDefault="00612793" w:rsidP="00612793">
      <w:pPr>
        <w:pStyle w:val="Heading3"/>
      </w:pPr>
      <w:bookmarkStart w:id="63" w:name="_Toc386801335"/>
      <w:r>
        <w:t>Part Installation Time</w:t>
      </w:r>
      <w:bookmarkEnd w:id="63"/>
      <w:r>
        <w:t xml:space="preserve"> </w:t>
      </w:r>
    </w:p>
    <w:p w14:paraId="32AB2D9D" w14:textId="77777777" w:rsidR="00612793" w:rsidRDefault="00612793" w:rsidP="00612793">
      <w:pPr>
        <w:jc w:val="both"/>
        <w:rPr>
          <w:color w:val="222222"/>
        </w:rPr>
      </w:pPr>
      <w:r>
        <w:rPr>
          <w:color w:val="222222"/>
        </w:rPr>
        <w:t>The installation of the system could take no more than one hour. The team conducted multiple trials of replacing the entire system. This was done using a timer found on any iPhone with a resolution of 0.01s. The team chose to replace the entire system for this test as the worst case scenario is for all components to break and replacing the entire system compared to a portion of it would take the maximum amount of time. Since entire system can be replaced in less than one hour, then any part of the system can be replaced in less than one hour. To obtain an average, this test was conducted three times.</w:t>
      </w:r>
    </w:p>
    <w:p w14:paraId="75D0EDD4" w14:textId="77777777" w:rsidR="00612793" w:rsidRDefault="00612793" w:rsidP="00612793">
      <w:pPr>
        <w:jc w:val="both"/>
        <w:rPr>
          <w:color w:val="222222"/>
        </w:rPr>
      </w:pPr>
    </w:p>
    <w:p w14:paraId="6B40E2B6" w14:textId="33465455" w:rsidR="00612793" w:rsidRDefault="00612793" w:rsidP="00612793">
      <w:pPr>
        <w:pStyle w:val="Heading3"/>
      </w:pPr>
      <w:bookmarkStart w:id="64" w:name="_Toc386801336"/>
      <w:r w:rsidRPr="00612793">
        <w:t>Number of Tools</w:t>
      </w:r>
      <w:bookmarkEnd w:id="64"/>
    </w:p>
    <w:p w14:paraId="6BF776A6" w14:textId="0F8FA4CF" w:rsidR="00612793" w:rsidRPr="00612793" w:rsidRDefault="00612793" w:rsidP="00612793">
      <w:pPr>
        <w:pStyle w:val="BodyText"/>
      </w:pPr>
      <w:r>
        <w:t xml:space="preserve">To test the number of tools required for the system the team fully assembled and disassembled the system and counted the number of tools required. </w:t>
      </w:r>
    </w:p>
    <w:p w14:paraId="2EA33DF8" w14:textId="77777777" w:rsidR="00A2765B" w:rsidRDefault="00A2765B" w:rsidP="00F5209D">
      <w:pPr>
        <w:jc w:val="both"/>
      </w:pPr>
    </w:p>
    <w:p w14:paraId="478D24FE" w14:textId="77777777" w:rsidR="00A2765B" w:rsidRDefault="00A2765B" w:rsidP="00F5209D">
      <w:pPr>
        <w:pStyle w:val="Heading3"/>
        <w:jc w:val="both"/>
      </w:pPr>
      <w:bookmarkStart w:id="65" w:name="_Toc386801337"/>
      <w:r>
        <w:t>Linkages</w:t>
      </w:r>
      <w:bookmarkEnd w:id="65"/>
    </w:p>
    <w:p w14:paraId="0CD0EC35" w14:textId="1E454A12" w:rsidR="00A2765B" w:rsidRDefault="00A2765B" w:rsidP="00F5209D">
      <w:pPr>
        <w:jc w:val="both"/>
      </w:pPr>
      <w:r>
        <w:rPr>
          <w:color w:val="222222"/>
        </w:rPr>
        <w:t xml:space="preserve">The total number of moving components </w:t>
      </w:r>
      <w:r w:rsidR="00C92646">
        <w:rPr>
          <w:color w:val="222222"/>
        </w:rPr>
        <w:t>could not exceed four</w:t>
      </w:r>
      <w:r>
        <w:rPr>
          <w:color w:val="222222"/>
        </w:rPr>
        <w:t xml:space="preserve">. </w:t>
      </w:r>
      <w:proofErr w:type="gramStart"/>
      <w:r>
        <w:rPr>
          <w:color w:val="222222"/>
        </w:rPr>
        <w:t xml:space="preserve">This requirement </w:t>
      </w:r>
      <w:r w:rsidR="00452AC4">
        <w:rPr>
          <w:color w:val="222222"/>
        </w:rPr>
        <w:t>was</w:t>
      </w:r>
      <w:r>
        <w:rPr>
          <w:color w:val="222222"/>
        </w:rPr>
        <w:t xml:space="preserve"> tested by counting </w:t>
      </w:r>
      <w:r>
        <w:rPr>
          <w:color w:val="222222"/>
        </w:rPr>
        <w:lastRenderedPageBreak/>
        <w:t>the number of linkages present in the design</w:t>
      </w:r>
      <w:proofErr w:type="gramEnd"/>
      <w:r>
        <w:rPr>
          <w:color w:val="222222"/>
        </w:rPr>
        <w:t xml:space="preserve">. There </w:t>
      </w:r>
      <w:r w:rsidR="00452AC4">
        <w:rPr>
          <w:color w:val="222222"/>
        </w:rPr>
        <w:t>were</w:t>
      </w:r>
      <w:r>
        <w:rPr>
          <w:color w:val="222222"/>
        </w:rPr>
        <w:t xml:space="preserve"> no special tools or equipment required to measure this specification. </w:t>
      </w:r>
    </w:p>
    <w:p w14:paraId="46026F1E" w14:textId="77777777" w:rsidR="00A2765B" w:rsidRDefault="00A2765B" w:rsidP="00A2765B"/>
    <w:p w14:paraId="07285E30" w14:textId="77777777" w:rsidR="00820069" w:rsidRDefault="00820069" w:rsidP="00BA14CF">
      <w:pPr>
        <w:pStyle w:val="Heading2"/>
      </w:pPr>
      <w:bookmarkStart w:id="66" w:name="_Toc386801338"/>
      <w:r>
        <w:t>House of Quality (</w:t>
      </w:r>
      <w:proofErr w:type="spellStart"/>
      <w:r>
        <w:t>HoQ</w:t>
      </w:r>
      <w:proofErr w:type="spellEnd"/>
      <w:r>
        <w:t>)</w:t>
      </w:r>
      <w:bookmarkEnd w:id="53"/>
      <w:bookmarkEnd w:id="54"/>
      <w:bookmarkEnd w:id="55"/>
      <w:bookmarkEnd w:id="66"/>
    </w:p>
    <w:p w14:paraId="32B20B37" w14:textId="39891663" w:rsidR="00A2765B" w:rsidRPr="00A2765B" w:rsidRDefault="00C92646" w:rsidP="00F5209D">
      <w:pPr>
        <w:widowControl/>
        <w:suppressAutoHyphens w:val="0"/>
        <w:jc w:val="both"/>
        <w:rPr>
          <w:rFonts w:ascii="Times" w:eastAsia="Times New Roman" w:hAnsi="Times" w:cs="Times New Roman"/>
          <w:kern w:val="0"/>
          <w:sz w:val="20"/>
          <w:szCs w:val="20"/>
          <w:lang w:eastAsia="en-US" w:bidi="ar-SA"/>
        </w:rPr>
      </w:pPr>
      <w:r>
        <w:rPr>
          <w:rFonts w:eastAsia="Times New Roman" w:cs="Times New Roman"/>
          <w:color w:val="000000"/>
          <w:kern w:val="0"/>
          <w:szCs w:val="22"/>
          <w:lang w:eastAsia="en-US" w:bidi="ar-SA"/>
        </w:rPr>
        <w:t>This section discusses the House of Q</w:t>
      </w:r>
      <w:r w:rsidR="00A2765B" w:rsidRPr="00A2765B">
        <w:rPr>
          <w:rFonts w:eastAsia="Times New Roman" w:cs="Times New Roman"/>
          <w:color w:val="000000"/>
          <w:kern w:val="0"/>
          <w:szCs w:val="22"/>
          <w:lang w:eastAsia="en-US" w:bidi="ar-SA"/>
        </w:rPr>
        <w:t>uality, Table 2, for the antenna gimbal. The team first compar</w:t>
      </w:r>
      <w:r>
        <w:rPr>
          <w:rFonts w:eastAsia="Times New Roman" w:cs="Times New Roman"/>
          <w:color w:val="000000"/>
          <w:kern w:val="0"/>
          <w:szCs w:val="22"/>
          <w:lang w:eastAsia="en-US" w:bidi="ar-SA"/>
        </w:rPr>
        <w:t>ed customer needs described in S</w:t>
      </w:r>
      <w:r w:rsidR="00A2765B" w:rsidRPr="00A2765B">
        <w:rPr>
          <w:rFonts w:eastAsia="Times New Roman" w:cs="Times New Roman"/>
          <w:color w:val="000000"/>
          <w:kern w:val="0"/>
          <w:szCs w:val="22"/>
          <w:lang w:eastAsia="en-US" w:bidi="ar-SA"/>
        </w:rPr>
        <w:t>ection 2.2 with t</w:t>
      </w:r>
      <w:r>
        <w:rPr>
          <w:rFonts w:eastAsia="Times New Roman" w:cs="Times New Roman"/>
          <w:color w:val="000000"/>
          <w:kern w:val="0"/>
          <w:szCs w:val="22"/>
          <w:lang w:eastAsia="en-US" w:bidi="ar-SA"/>
        </w:rPr>
        <w:t>he engineering requirements in S</w:t>
      </w:r>
      <w:r w:rsidR="00A2765B" w:rsidRPr="00A2765B">
        <w:rPr>
          <w:rFonts w:eastAsia="Times New Roman" w:cs="Times New Roman"/>
          <w:color w:val="000000"/>
          <w:kern w:val="0"/>
          <w:szCs w:val="22"/>
          <w:lang w:eastAsia="en-US" w:bidi="ar-SA"/>
        </w:rPr>
        <w:t>ec</w:t>
      </w:r>
      <w:r>
        <w:rPr>
          <w:rFonts w:eastAsia="Times New Roman" w:cs="Times New Roman"/>
          <w:color w:val="000000"/>
          <w:kern w:val="0"/>
          <w:szCs w:val="22"/>
          <w:lang w:eastAsia="en-US" w:bidi="ar-SA"/>
        </w:rPr>
        <w:t>tion 2.3, in the center of the House of Q</w:t>
      </w:r>
      <w:r w:rsidR="00A2765B" w:rsidRPr="00A2765B">
        <w:rPr>
          <w:rFonts w:eastAsia="Times New Roman" w:cs="Times New Roman"/>
          <w:color w:val="000000"/>
          <w:kern w:val="0"/>
          <w:szCs w:val="22"/>
          <w:lang w:eastAsia="en-US" w:bidi="ar-SA"/>
        </w:rPr>
        <w:t xml:space="preserve">uality. For needs and requirements having no correlation, the cell is left blank. Little, moderate, and strong relationship is marked as a 1, 3, and 9 respectively. The team repeated </w:t>
      </w:r>
      <w:r>
        <w:rPr>
          <w:rFonts w:eastAsia="Times New Roman" w:cs="Times New Roman"/>
          <w:color w:val="000000"/>
          <w:kern w:val="0"/>
          <w:szCs w:val="22"/>
          <w:lang w:eastAsia="en-US" w:bidi="ar-SA"/>
        </w:rPr>
        <w:t>this process in the top of the House of Q</w:t>
      </w:r>
      <w:r w:rsidR="00A2765B" w:rsidRPr="00A2765B">
        <w:rPr>
          <w:rFonts w:eastAsia="Times New Roman" w:cs="Times New Roman"/>
          <w:color w:val="000000"/>
          <w:kern w:val="0"/>
          <w:szCs w:val="22"/>
          <w:lang w:eastAsia="en-US" w:bidi="ar-SA"/>
        </w:rPr>
        <w:t xml:space="preserve">uality, this time relating engineering requirements to other engineering requirements to determine the importance of their relationships. Using the weightings of the customer needs and strength of relationship to the engineering requirements, the team was able to formulate an absolute technical importance for each engineering requirement, </w:t>
      </w:r>
      <w:proofErr w:type="gramStart"/>
      <w:r w:rsidR="00A2765B" w:rsidRPr="00A2765B">
        <w:rPr>
          <w:rFonts w:eastAsia="Times New Roman" w:cs="Times New Roman"/>
          <w:color w:val="000000"/>
          <w:kern w:val="0"/>
          <w:szCs w:val="22"/>
          <w:lang w:eastAsia="en-US" w:bidi="ar-SA"/>
        </w:rPr>
        <w:t>then</w:t>
      </w:r>
      <w:proofErr w:type="gramEnd"/>
      <w:r w:rsidR="00A2765B" w:rsidRPr="00A2765B">
        <w:rPr>
          <w:rFonts w:eastAsia="Times New Roman" w:cs="Times New Roman"/>
          <w:color w:val="000000"/>
          <w:kern w:val="0"/>
          <w:szCs w:val="22"/>
          <w:lang w:eastAsia="en-US" w:bidi="ar-SA"/>
        </w:rPr>
        <w:t xml:space="preserve"> rank them in the relative technical requirement row. Through this process, the team found that part installation time, rotational range, and the number of linkages </w:t>
      </w:r>
      <w:r w:rsidR="004C3870">
        <w:rPr>
          <w:rFonts w:eastAsia="Times New Roman" w:cs="Times New Roman"/>
          <w:color w:val="000000"/>
          <w:kern w:val="0"/>
          <w:szCs w:val="22"/>
          <w:lang w:eastAsia="en-US" w:bidi="ar-SA"/>
        </w:rPr>
        <w:t>were</w:t>
      </w:r>
      <w:r w:rsidR="00A2765B" w:rsidRPr="00A2765B">
        <w:rPr>
          <w:rFonts w:eastAsia="Times New Roman" w:cs="Times New Roman"/>
          <w:color w:val="000000"/>
          <w:kern w:val="0"/>
          <w:szCs w:val="22"/>
          <w:lang w:eastAsia="en-US" w:bidi="ar-SA"/>
        </w:rPr>
        <w:t xml:space="preserve"> the </w:t>
      </w:r>
      <w:r w:rsidR="00AF06B4" w:rsidRPr="00A2765B">
        <w:rPr>
          <w:rFonts w:eastAsia="Times New Roman" w:cs="Times New Roman"/>
          <w:color w:val="000000"/>
          <w:kern w:val="0"/>
          <w:szCs w:val="22"/>
          <w:lang w:eastAsia="en-US" w:bidi="ar-SA"/>
        </w:rPr>
        <w:t>highest-ranking</w:t>
      </w:r>
      <w:r w:rsidR="00A2765B" w:rsidRPr="00A2765B">
        <w:rPr>
          <w:rFonts w:eastAsia="Times New Roman" w:cs="Times New Roman"/>
          <w:color w:val="000000"/>
          <w:kern w:val="0"/>
          <w:szCs w:val="22"/>
          <w:lang w:eastAsia="en-US" w:bidi="ar-SA"/>
        </w:rPr>
        <w:t xml:space="preserve"> technical requirements for the projec</w:t>
      </w:r>
      <w:r w:rsidR="004C3870">
        <w:rPr>
          <w:rFonts w:eastAsia="Times New Roman" w:cs="Times New Roman"/>
          <w:color w:val="000000"/>
          <w:kern w:val="0"/>
          <w:szCs w:val="22"/>
          <w:lang w:eastAsia="en-US" w:bidi="ar-SA"/>
        </w:rPr>
        <w:t>t. Since these requirements had</w:t>
      </w:r>
      <w:r w:rsidR="00A2765B" w:rsidRPr="00A2765B">
        <w:rPr>
          <w:rFonts w:eastAsia="Times New Roman" w:cs="Times New Roman"/>
          <w:color w:val="000000"/>
          <w:kern w:val="0"/>
          <w:szCs w:val="22"/>
          <w:lang w:eastAsia="en-US" w:bidi="ar-SA"/>
        </w:rPr>
        <w:t xml:space="preserve"> such a large relation to the customer needs along with other engineering requirements, they </w:t>
      </w:r>
      <w:r w:rsidR="004C3870">
        <w:rPr>
          <w:rFonts w:eastAsia="Times New Roman" w:cs="Times New Roman"/>
          <w:color w:val="000000"/>
          <w:kern w:val="0"/>
          <w:szCs w:val="22"/>
          <w:lang w:eastAsia="en-US" w:bidi="ar-SA"/>
        </w:rPr>
        <w:t>were</w:t>
      </w:r>
      <w:r w:rsidR="00A2765B" w:rsidRPr="00A2765B">
        <w:rPr>
          <w:rFonts w:eastAsia="Times New Roman" w:cs="Times New Roman"/>
          <w:color w:val="000000"/>
          <w:kern w:val="0"/>
          <w:szCs w:val="22"/>
          <w:lang w:eastAsia="en-US" w:bidi="ar-SA"/>
        </w:rPr>
        <w:t xml:space="preserve"> strongly considered in the designing of the device. Last</w:t>
      </w:r>
      <w:r>
        <w:rPr>
          <w:rFonts w:eastAsia="Times New Roman" w:cs="Times New Roman"/>
          <w:color w:val="000000"/>
          <w:kern w:val="0"/>
          <w:szCs w:val="22"/>
          <w:lang w:eastAsia="en-US" w:bidi="ar-SA"/>
        </w:rPr>
        <w:t>ly the House of Q</w:t>
      </w:r>
      <w:r w:rsidR="004C3870">
        <w:rPr>
          <w:rFonts w:eastAsia="Times New Roman" w:cs="Times New Roman"/>
          <w:color w:val="000000"/>
          <w:kern w:val="0"/>
          <w:szCs w:val="22"/>
          <w:lang w:eastAsia="en-US" w:bidi="ar-SA"/>
        </w:rPr>
        <w:t>uality compared</w:t>
      </w:r>
      <w:r w:rsidR="00A2765B" w:rsidRPr="00A2765B">
        <w:rPr>
          <w:rFonts w:eastAsia="Times New Roman" w:cs="Times New Roman"/>
          <w:color w:val="000000"/>
          <w:kern w:val="0"/>
          <w:szCs w:val="22"/>
          <w:lang w:eastAsia="en-US" w:bidi="ar-SA"/>
        </w:rPr>
        <w:t xml:space="preserve"> customer needs to pre-existing designs, including the MOOG [6], Octopus [7], and Marcus UAV [8] gimbal. These pre-existing designs are discussed further in Chapter 3 of this document. </w:t>
      </w:r>
    </w:p>
    <w:p w14:paraId="73650429" w14:textId="77777777" w:rsidR="00A2765B" w:rsidRPr="00A2765B" w:rsidRDefault="00A2765B" w:rsidP="00F5209D">
      <w:pPr>
        <w:widowControl/>
        <w:suppressAutoHyphens w:val="0"/>
        <w:jc w:val="both"/>
        <w:rPr>
          <w:rFonts w:ascii="Times" w:eastAsia="Times New Roman" w:hAnsi="Times" w:cs="Times New Roman"/>
          <w:kern w:val="0"/>
          <w:sz w:val="20"/>
          <w:szCs w:val="20"/>
          <w:lang w:eastAsia="en-US" w:bidi="ar-SA"/>
        </w:rPr>
      </w:pPr>
    </w:p>
    <w:p w14:paraId="055D882B" w14:textId="77777777" w:rsidR="00A2765B" w:rsidRPr="00A2765B" w:rsidRDefault="00A2765B" w:rsidP="00A2765B">
      <w:pPr>
        <w:widowControl/>
        <w:suppressAutoHyphens w:val="0"/>
        <w:rPr>
          <w:rFonts w:ascii="Times" w:eastAsia="Times New Roman" w:hAnsi="Times" w:cs="Times New Roman"/>
          <w:kern w:val="0"/>
          <w:sz w:val="20"/>
          <w:szCs w:val="20"/>
          <w:lang w:eastAsia="en-US" w:bidi="ar-SA"/>
        </w:rPr>
      </w:pPr>
      <w:r w:rsidRPr="00A2765B">
        <w:rPr>
          <w:rFonts w:eastAsia="Times New Roman" w:cs="Times New Roman"/>
          <w:color w:val="000000"/>
          <w:kern w:val="0"/>
          <w:szCs w:val="22"/>
          <w:lang w:eastAsia="en-US" w:bidi="ar-SA"/>
        </w:rPr>
        <w:t>Table 2: House of Quality for Antenna Gimbal</w:t>
      </w:r>
    </w:p>
    <w:p w14:paraId="703D830E" w14:textId="77777777" w:rsidR="00A2765B" w:rsidRPr="00A2765B" w:rsidRDefault="00A2765B" w:rsidP="00A2765B">
      <w:pPr>
        <w:widowControl/>
        <w:suppressAutoHyphens w:val="0"/>
        <w:rPr>
          <w:rFonts w:ascii="Times" w:eastAsia="Times New Roman" w:hAnsi="Times"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4907925A" wp14:editId="428660AF">
            <wp:extent cx="5938635" cy="3797300"/>
            <wp:effectExtent l="0" t="0" r="5080" b="0"/>
            <wp:docPr id="5" name="Picture 5" descr="https://lh6.googleusercontent.com/3NPC_VMRq5VjGdKvbCCSvPJic3utg1Mm83xmj9hLHdAZOjpaPsV-NYgDHlYRY6U3wdzJSOWl7izSWHAA-CHQtZ6SnPVPIrxtF1QMIm4erqhT5I8S5Himi83_ACUy8t3kznk1fw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3NPC_VMRq5VjGdKvbCCSvPJic3utg1Mm83xmj9hLHdAZOjpaPsV-NYgDHlYRY6U3wdzJSOWl7izSWHAA-CHQtZ6SnPVPIrxtF1QMIm4erqhT5I8S5Himi83_ACUy8t3kznk1fw5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8877" cy="3797455"/>
                    </a:xfrm>
                    <a:prstGeom prst="rect">
                      <a:avLst/>
                    </a:prstGeom>
                    <a:noFill/>
                    <a:ln>
                      <a:noFill/>
                    </a:ln>
                  </pic:spPr>
                </pic:pic>
              </a:graphicData>
            </a:graphic>
          </wp:inline>
        </w:drawing>
      </w:r>
    </w:p>
    <w:p w14:paraId="711F5D27" w14:textId="77777777" w:rsidR="00820069" w:rsidRDefault="00820069">
      <w:pPr>
        <w:pStyle w:val="BodyText"/>
      </w:pPr>
    </w:p>
    <w:p w14:paraId="5B4589EB" w14:textId="77777777" w:rsidR="00820069" w:rsidRDefault="00820069">
      <w:pPr>
        <w:pStyle w:val="Heading1"/>
        <w:pageBreakBefore/>
      </w:pPr>
      <w:bookmarkStart w:id="67" w:name="_Toc472068892"/>
      <w:bookmarkStart w:id="68" w:name="_Toc484366974"/>
      <w:bookmarkStart w:id="69" w:name="_Toc491781836"/>
      <w:bookmarkStart w:id="70" w:name="_Toc386801339"/>
      <w:r>
        <w:lastRenderedPageBreak/>
        <w:t>EXISTING DESIGNS</w:t>
      </w:r>
      <w:bookmarkEnd w:id="67"/>
      <w:bookmarkEnd w:id="68"/>
      <w:bookmarkEnd w:id="69"/>
      <w:bookmarkEnd w:id="70"/>
    </w:p>
    <w:p w14:paraId="1E51F151" w14:textId="2E7B1520" w:rsidR="00CB652D" w:rsidRPr="00F9223F" w:rsidRDefault="0031472D" w:rsidP="00F5209D">
      <w:pPr>
        <w:widowControl/>
        <w:suppressAutoHyphens w:val="0"/>
        <w:jc w:val="both"/>
        <w:rPr>
          <w:rFonts w:ascii="Times" w:eastAsia="Times New Roman" w:hAnsi="Times" w:cs="Times New Roman"/>
          <w:kern w:val="0"/>
          <w:sz w:val="20"/>
          <w:szCs w:val="20"/>
          <w:lang w:eastAsia="en-US" w:bidi="ar-SA"/>
        </w:rPr>
      </w:pPr>
      <w:r w:rsidRPr="0031472D">
        <w:rPr>
          <w:rFonts w:eastAsia="Times New Roman" w:cs="Times New Roman"/>
          <w:color w:val="000000"/>
          <w:kern w:val="0"/>
          <w:szCs w:val="22"/>
          <w:lang w:eastAsia="en-US" w:bidi="ar-SA"/>
        </w:rPr>
        <w:t>This chapter discusses the approaches to designing the antenna gimbal system. Sources used for res</w:t>
      </w:r>
      <w:r w:rsidR="006E0F98">
        <w:rPr>
          <w:rFonts w:eastAsia="Times New Roman" w:cs="Times New Roman"/>
          <w:color w:val="000000"/>
          <w:kern w:val="0"/>
          <w:szCs w:val="22"/>
          <w:lang w:eastAsia="en-US" w:bidi="ar-SA"/>
        </w:rPr>
        <w:t>earch include article databases</w:t>
      </w:r>
      <w:r w:rsidRPr="0031472D">
        <w:rPr>
          <w:rFonts w:eastAsia="Times New Roman" w:cs="Times New Roman"/>
          <w:color w:val="000000"/>
          <w:kern w:val="0"/>
          <w:szCs w:val="22"/>
          <w:lang w:eastAsia="en-US" w:bidi="ar-SA"/>
        </w:rPr>
        <w:t xml:space="preserve"> and pre-existing design websites. In addition to researching pre-existing designs, this chapter includes the functional decomposition including the black box and functional models. Lastly the team researched the subsystems required for their project and researched existing designs at each subsystem level. </w:t>
      </w:r>
    </w:p>
    <w:p w14:paraId="48A37236" w14:textId="77777777" w:rsidR="00820069" w:rsidRDefault="00820069" w:rsidP="00BA14CF">
      <w:pPr>
        <w:pStyle w:val="Heading2"/>
      </w:pPr>
      <w:bookmarkStart w:id="71" w:name="_Toc472068893"/>
      <w:bookmarkStart w:id="72" w:name="_Toc484366975"/>
      <w:bookmarkStart w:id="73" w:name="_Toc491781837"/>
      <w:bookmarkStart w:id="74" w:name="_Toc386801340"/>
      <w:r>
        <w:t>Design Research</w:t>
      </w:r>
      <w:bookmarkEnd w:id="71"/>
      <w:bookmarkEnd w:id="72"/>
      <w:bookmarkEnd w:id="73"/>
      <w:bookmarkEnd w:id="74"/>
    </w:p>
    <w:p w14:paraId="152CAD05" w14:textId="6D923187" w:rsidR="0031472D" w:rsidRDefault="006E0F98" w:rsidP="00F5209D">
      <w:pPr>
        <w:jc w:val="both"/>
        <w:rPr>
          <w:lang w:eastAsia="en-US" w:bidi="ar-SA"/>
        </w:rPr>
      </w:pPr>
      <w:bookmarkStart w:id="75" w:name="_Toc472068894"/>
      <w:bookmarkStart w:id="76" w:name="_Toc484366976"/>
      <w:bookmarkStart w:id="77" w:name="_Toc491781838"/>
      <w:r>
        <w:rPr>
          <w:lang w:eastAsia="en-US" w:bidi="ar-SA"/>
        </w:rPr>
        <w:t xml:space="preserve">Prior to </w:t>
      </w:r>
      <w:r w:rsidR="0031472D" w:rsidRPr="0031472D">
        <w:rPr>
          <w:lang w:eastAsia="en-US" w:bidi="ar-SA"/>
        </w:rPr>
        <w:t>design research, the team first needed a basic understanding in VHF telemetry tracking. It was determined that “to locate an animal using VHF radio tracking, scientists must be close enough to the animal with the radio antenna so they can pick up the signal from the radio transmitter on the animal” [2]. Once a signal is located, the scientists and researchers are able to follow the direction from which the signal is the strongest in order to locate the animal. This is traditionally done on foot, which can be painstaking and time consuming. Some scientists take to cars or planes to reach the signal faster. With this information, the benefit of being able to track wildlife using a UAV became more apparent. The UAV could cut out the time for tracking on foot, the accessibility cars and trucks might not be able to reach, and the cost of renting an airplane. However, after further research on the reception radiation pattern for VHF, pertaining especially to the RA-23K VHF Antenna used by t</w:t>
      </w:r>
      <w:r>
        <w:rPr>
          <w:lang w:eastAsia="en-US" w:bidi="ar-SA"/>
        </w:rPr>
        <w:t>he DASL lab, the team also saw</w:t>
      </w:r>
      <w:r w:rsidR="0031472D" w:rsidRPr="0031472D">
        <w:rPr>
          <w:lang w:eastAsia="en-US" w:bidi="ar-SA"/>
        </w:rPr>
        <w:t xml:space="preserve"> the need for a rotating antenna. As seen in Figure 1, the RA-23K antenna receives radiation patterns on a horizontal plane, with more information incoming to the front of the antenna compared to the back. </w:t>
      </w:r>
      <w:r>
        <w:rPr>
          <w:lang w:eastAsia="en-US" w:bidi="ar-SA"/>
        </w:rPr>
        <w:t>The ability to</w:t>
      </w:r>
      <w:r w:rsidR="0031472D" w:rsidRPr="0031472D">
        <w:rPr>
          <w:lang w:eastAsia="en-US" w:bidi="ar-SA"/>
        </w:rPr>
        <w:t xml:space="preserve"> pitch the antenna using a gimbal on the UAV </w:t>
      </w:r>
      <w:r>
        <w:rPr>
          <w:lang w:eastAsia="en-US" w:bidi="ar-SA"/>
        </w:rPr>
        <w:t>allows</w:t>
      </w:r>
      <w:r w:rsidR="0031472D" w:rsidRPr="0031472D">
        <w:rPr>
          <w:lang w:eastAsia="en-US" w:bidi="ar-SA"/>
        </w:rPr>
        <w:t xml:space="preserve"> for a larger range of reception and higher data collection and accuracy, especially if the signal is coming from below the UAV.  </w:t>
      </w:r>
    </w:p>
    <w:p w14:paraId="6905B476" w14:textId="77777777" w:rsidR="006E0F98" w:rsidRPr="0031472D" w:rsidRDefault="006E0F98" w:rsidP="00F5209D">
      <w:pPr>
        <w:jc w:val="both"/>
        <w:rPr>
          <w:rFonts w:ascii="Times" w:hAnsi="Times"/>
          <w:sz w:val="20"/>
          <w:szCs w:val="20"/>
          <w:lang w:eastAsia="en-US" w:bidi="ar-SA"/>
        </w:rPr>
      </w:pPr>
    </w:p>
    <w:p w14:paraId="6DF6501C" w14:textId="77777777" w:rsidR="0031472D" w:rsidRPr="0031472D" w:rsidRDefault="0031472D" w:rsidP="0031472D">
      <w:pPr>
        <w:rPr>
          <w:rFonts w:ascii="Times" w:hAnsi="Times"/>
          <w:sz w:val="20"/>
          <w:szCs w:val="20"/>
          <w:lang w:eastAsia="en-US" w:bidi="ar-SA"/>
        </w:rPr>
      </w:pPr>
    </w:p>
    <w:p w14:paraId="1D6C4453" w14:textId="3DC755C4" w:rsidR="0031472D" w:rsidRPr="0031472D" w:rsidRDefault="0031472D" w:rsidP="0031472D">
      <w:pPr>
        <w:jc w:val="center"/>
        <w:rPr>
          <w:rFonts w:ascii="Times" w:hAnsi="Times"/>
          <w:sz w:val="20"/>
          <w:szCs w:val="20"/>
          <w:lang w:eastAsia="en-US" w:bidi="ar-SA"/>
        </w:rPr>
      </w:pPr>
      <w:r>
        <w:rPr>
          <w:noProof/>
          <w:lang w:eastAsia="en-US" w:bidi="ar-SA"/>
        </w:rPr>
        <w:drawing>
          <wp:inline distT="0" distB="0" distL="0" distR="0" wp14:anchorId="0586886F" wp14:editId="45538F73">
            <wp:extent cx="3942127" cy="3788229"/>
            <wp:effectExtent l="0" t="0" r="0" b="0"/>
            <wp:docPr id="14" name="Picture 14" descr="ttps://lh4.googleusercontent.com/j4Uzbkp4ayPxfdMtedcHSE-tgBEmTkSHP36j6ez3hoTUabiOMfsvlYuyxG5S2NM0QTAwUef9pcJHs93bv_vRXAAKC8CbunCXH5wYO4Ohmv1-izQ_Y0dEuu2Gy0-szhtggbNdUD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tps://lh4.googleusercontent.com/j4Uzbkp4ayPxfdMtedcHSE-tgBEmTkSHP36j6ez3hoTUabiOMfsvlYuyxG5S2NM0QTAwUef9pcJHs93bv_vRXAAKC8CbunCXH5wYO4Ohmv1-izQ_Y0dEuu2Gy0-szhtggbNdUD9v"/>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3705" cy="3789746"/>
                    </a:xfrm>
                    <a:prstGeom prst="rect">
                      <a:avLst/>
                    </a:prstGeom>
                    <a:noFill/>
                    <a:ln>
                      <a:noFill/>
                    </a:ln>
                  </pic:spPr>
                </pic:pic>
              </a:graphicData>
            </a:graphic>
          </wp:inline>
        </w:drawing>
      </w:r>
    </w:p>
    <w:p w14:paraId="5D85EB42" w14:textId="77777777" w:rsidR="0031472D" w:rsidRPr="0031472D" w:rsidRDefault="0031472D" w:rsidP="0031472D">
      <w:pPr>
        <w:jc w:val="center"/>
        <w:rPr>
          <w:rFonts w:ascii="Times" w:hAnsi="Times"/>
          <w:sz w:val="20"/>
          <w:szCs w:val="20"/>
          <w:lang w:eastAsia="en-US" w:bidi="ar-SA"/>
        </w:rPr>
      </w:pPr>
      <w:r w:rsidRPr="0031472D">
        <w:rPr>
          <w:lang w:eastAsia="en-US" w:bidi="ar-SA"/>
        </w:rPr>
        <w:t>Figure 1: RA-23K Reception Radiation Pattern [3]</w:t>
      </w:r>
    </w:p>
    <w:p w14:paraId="1C83028E" w14:textId="77777777" w:rsidR="006E0F98" w:rsidRPr="0031472D" w:rsidRDefault="006E0F98" w:rsidP="0031472D">
      <w:pPr>
        <w:rPr>
          <w:rFonts w:ascii="Times" w:hAnsi="Times"/>
          <w:sz w:val="20"/>
          <w:szCs w:val="20"/>
          <w:lang w:eastAsia="en-US" w:bidi="ar-SA"/>
        </w:rPr>
      </w:pPr>
    </w:p>
    <w:p w14:paraId="600D4EF1" w14:textId="79CA9055" w:rsidR="0031472D" w:rsidRPr="00F9223F" w:rsidRDefault="0031472D" w:rsidP="00F5209D">
      <w:pPr>
        <w:jc w:val="both"/>
        <w:rPr>
          <w:rFonts w:ascii="Times" w:hAnsi="Times"/>
          <w:sz w:val="20"/>
          <w:szCs w:val="20"/>
          <w:lang w:eastAsia="en-US" w:bidi="ar-SA"/>
        </w:rPr>
      </w:pPr>
      <w:r w:rsidRPr="0031472D">
        <w:rPr>
          <w:lang w:eastAsia="en-US" w:bidi="ar-SA"/>
        </w:rPr>
        <w:t xml:space="preserve">After basic research on VHF telemetry tracking, the team </w:t>
      </w:r>
      <w:r w:rsidR="006E0F98">
        <w:rPr>
          <w:lang w:eastAsia="en-US" w:bidi="ar-SA"/>
        </w:rPr>
        <w:t>looked</w:t>
      </w:r>
      <w:r w:rsidRPr="0031472D">
        <w:rPr>
          <w:lang w:eastAsia="en-US" w:bidi="ar-SA"/>
        </w:rPr>
        <w:t xml:space="preserve"> into existing designs. Using the engineering database, </w:t>
      </w:r>
      <w:proofErr w:type="spellStart"/>
      <w:r w:rsidRPr="0031472D">
        <w:rPr>
          <w:lang w:eastAsia="en-US" w:bidi="ar-SA"/>
        </w:rPr>
        <w:t>Compendex</w:t>
      </w:r>
      <w:proofErr w:type="spellEnd"/>
      <w:r w:rsidRPr="0031472D">
        <w:rPr>
          <w:lang w:eastAsia="en-US" w:bidi="ar-SA"/>
        </w:rPr>
        <w:t>, the team found that using UAVs to track wildlife is an ongoing development. Other researchers have also reported “the use of small unmanned aircraft systems (UAS) for wildlife tracking offer many advantages such as cost reduction, human effort reduction and data acquisition efficiency due to the usage flexibility offered by the system in comparison to conventional meth</w:t>
      </w:r>
      <w:r w:rsidR="006E0F98">
        <w:rPr>
          <w:lang w:eastAsia="en-US" w:bidi="ar-SA"/>
        </w:rPr>
        <w:t>ods” [4]. This article described</w:t>
      </w:r>
      <w:r w:rsidRPr="0031472D">
        <w:rPr>
          <w:lang w:eastAsia="en-US" w:bidi="ar-SA"/>
        </w:rPr>
        <w:t xml:space="preserve"> the use of acoustic telemetry to track wildlife using a</w:t>
      </w:r>
      <w:r w:rsidR="006E0F98">
        <w:rPr>
          <w:lang w:eastAsia="en-US" w:bidi="ar-SA"/>
        </w:rPr>
        <w:t xml:space="preserve"> small UAV. This varied</w:t>
      </w:r>
      <w:r w:rsidRPr="0031472D">
        <w:rPr>
          <w:lang w:eastAsia="en-US" w:bidi="ar-SA"/>
        </w:rPr>
        <w:t xml:space="preserve"> from the team's project as the RA-23K antenna reads VHF and requires a pitch angle. Another team was able to use a commercial radio controlled model aircraft to locate fish tags placed both on land and underwater [5]. While these reports showed the real life applications of using UAVs in tracking wildlife, they did not focus on the rotation of the antenna, so the team began searching the web for antenna pointing mechanisms to help formulate ideas and concepts they might incorporate into their own device. Upon this search, the team found a large range of designs including the MOOG Antenna Pointing Mechanism, Octopus UAV Tracking Antenna, and Marcus UAV Retractable Gimbal. Each of these designs </w:t>
      </w:r>
      <w:proofErr w:type="gramStart"/>
      <w:r w:rsidRPr="0031472D">
        <w:rPr>
          <w:lang w:eastAsia="en-US" w:bidi="ar-SA"/>
        </w:rPr>
        <w:t>are</w:t>
      </w:r>
      <w:proofErr w:type="gramEnd"/>
      <w:r w:rsidRPr="0031472D">
        <w:rPr>
          <w:lang w:eastAsia="en-US" w:bidi="ar-SA"/>
        </w:rPr>
        <w:t xml:space="preserve"> further described next in the system level section of the report.</w:t>
      </w:r>
    </w:p>
    <w:p w14:paraId="354B7EC4" w14:textId="77777777" w:rsidR="00820069" w:rsidRDefault="00820069" w:rsidP="00BA14CF">
      <w:pPr>
        <w:pStyle w:val="Heading2"/>
      </w:pPr>
      <w:bookmarkStart w:id="78" w:name="_Toc386801341"/>
      <w:r>
        <w:t>System Level</w:t>
      </w:r>
      <w:bookmarkEnd w:id="75"/>
      <w:bookmarkEnd w:id="76"/>
      <w:bookmarkEnd w:id="77"/>
      <w:bookmarkEnd w:id="78"/>
    </w:p>
    <w:p w14:paraId="57021306" w14:textId="2A21C512" w:rsidR="0047618E" w:rsidRDefault="0047618E" w:rsidP="00F5209D">
      <w:pPr>
        <w:widowControl/>
        <w:suppressAutoHyphens w:val="0"/>
        <w:jc w:val="both"/>
        <w:rPr>
          <w:rFonts w:eastAsia="Times New Roman" w:cs="Times New Roman"/>
          <w:color w:val="000000"/>
          <w:kern w:val="0"/>
          <w:szCs w:val="22"/>
          <w:shd w:val="clear" w:color="auto" w:fill="FFFFFF"/>
          <w:lang w:eastAsia="en-US" w:bidi="ar-SA"/>
        </w:rPr>
      </w:pPr>
      <w:bookmarkStart w:id="79" w:name="_Toc472068895"/>
      <w:bookmarkStart w:id="80" w:name="_Toc484366977"/>
      <w:bookmarkStart w:id="81" w:name="_Toc491781839"/>
      <w:r w:rsidRPr="0047618E">
        <w:rPr>
          <w:rFonts w:eastAsia="Times New Roman" w:cs="Times New Roman"/>
          <w:color w:val="000000"/>
          <w:kern w:val="0"/>
          <w:szCs w:val="22"/>
          <w:shd w:val="clear" w:color="auto" w:fill="FFFFFF"/>
          <w:lang w:eastAsia="en-US" w:bidi="ar-SA"/>
        </w:rPr>
        <w:t xml:space="preserve">This section discusses existing designs that address similar requirements relevant to the DASL UAV Antenna project. The three designs found each have desirable qualities for the team’s project, however, they also all have features that would not be compatible with the DASL UAV, which will be explained in each subsection. </w:t>
      </w:r>
    </w:p>
    <w:p w14:paraId="36BD7C06" w14:textId="77777777" w:rsidR="0047618E" w:rsidRPr="0047618E" w:rsidRDefault="0047618E" w:rsidP="0047618E">
      <w:pPr>
        <w:widowControl/>
        <w:suppressAutoHyphens w:val="0"/>
        <w:rPr>
          <w:rFonts w:ascii="Times" w:eastAsia="Times New Roman" w:hAnsi="Times" w:cs="Times New Roman"/>
          <w:kern w:val="0"/>
          <w:sz w:val="20"/>
          <w:szCs w:val="20"/>
          <w:lang w:eastAsia="en-US" w:bidi="ar-SA"/>
        </w:rPr>
      </w:pPr>
    </w:p>
    <w:p w14:paraId="524510CC" w14:textId="77777777" w:rsidR="0047618E" w:rsidRDefault="0047618E" w:rsidP="0047618E">
      <w:pPr>
        <w:pStyle w:val="Heading3"/>
        <w:rPr>
          <w:color w:val="222222"/>
        </w:rPr>
      </w:pPr>
      <w:bookmarkStart w:id="82" w:name="_Toc386801342"/>
      <w:bookmarkStart w:id="83" w:name="_Toc491781842"/>
      <w:bookmarkStart w:id="84" w:name="_Toc472068898"/>
      <w:bookmarkStart w:id="85" w:name="_Toc484366980"/>
      <w:bookmarkEnd w:id="79"/>
      <w:bookmarkEnd w:id="80"/>
      <w:bookmarkEnd w:id="81"/>
      <w:r>
        <w:t>Existing Design #1: MOOG Antenna Pointing Mechanism</w:t>
      </w:r>
      <w:bookmarkEnd w:id="82"/>
    </w:p>
    <w:p w14:paraId="3EA23248" w14:textId="083302F6" w:rsidR="0047618E" w:rsidRDefault="0047618E" w:rsidP="00F5209D">
      <w:pPr>
        <w:jc w:val="both"/>
        <w:rPr>
          <w:rFonts w:ascii="Times" w:hAnsi="Times"/>
        </w:rPr>
      </w:pPr>
      <w:r>
        <w:rPr>
          <w:szCs w:val="22"/>
        </w:rPr>
        <w:t xml:space="preserve">The MOOG Antenna Pointing Mechanism [6], Figure 2, is a small device commonly mounted on spacecraft. It meets many of the requirements needed for the DASL UAV gimbal antenna. This mechanism is able to rotate in two directions and in multiple modes to relay information back to the user. However, this product does not meet the low cost need nor is it maintainable, making it impractical for this design. However, this does provide the team with one example of allowing two directional </w:t>
      </w:r>
      <w:proofErr w:type="gramStart"/>
      <w:r>
        <w:rPr>
          <w:szCs w:val="22"/>
        </w:rPr>
        <w:t>rotation</w:t>
      </w:r>
      <w:proofErr w:type="gramEnd"/>
      <w:r>
        <w:rPr>
          <w:szCs w:val="22"/>
        </w:rPr>
        <w:t xml:space="preserve">, which </w:t>
      </w:r>
      <w:r w:rsidR="00C00AE9">
        <w:rPr>
          <w:szCs w:val="22"/>
        </w:rPr>
        <w:t>was</w:t>
      </w:r>
      <w:r>
        <w:rPr>
          <w:szCs w:val="22"/>
        </w:rPr>
        <w:t xml:space="preserve"> not a critical requirement, but desired by the client. </w:t>
      </w:r>
    </w:p>
    <w:p w14:paraId="6F6FDBA1" w14:textId="5572A49C" w:rsidR="0047618E" w:rsidRDefault="0047618E" w:rsidP="0047618E">
      <w:pPr>
        <w:jc w:val="center"/>
      </w:pPr>
      <w:r>
        <w:rPr>
          <w:noProof/>
          <w:szCs w:val="22"/>
          <w:lang w:eastAsia="en-US" w:bidi="ar-SA"/>
        </w:rPr>
        <w:drawing>
          <wp:inline distT="0" distB="0" distL="0" distR="0" wp14:anchorId="3DE39538" wp14:editId="03D31FAB">
            <wp:extent cx="2705100" cy="1866900"/>
            <wp:effectExtent l="0" t="0" r="12700" b="12700"/>
            <wp:docPr id="18" name="Picture 18" descr="ttps://lh4.googleusercontent.com/n7OK9hEacAEVQJHFN-RIutuY5oZNakDd2MSNcozMKl8WQhX6kk-8x21lLHNvj856J3gVwvj_V87yqPltKChb2I1K-rMXw0vl9cTuasj7fWwrlqQFy31JFm8ANA8o2yH3MQNtk-7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tps://lh4.googleusercontent.com/n7OK9hEacAEVQJHFN-RIutuY5oZNakDd2MSNcozMKl8WQhX6kk-8x21lLHNvj856J3gVwvj_V87yqPltKChb2I1K-rMXw0vl9cTuasj7fWwrlqQFy31JFm8ANA8o2yH3MQNtk-7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5100" cy="1866900"/>
                    </a:xfrm>
                    <a:prstGeom prst="rect">
                      <a:avLst/>
                    </a:prstGeom>
                    <a:noFill/>
                    <a:ln>
                      <a:noFill/>
                    </a:ln>
                  </pic:spPr>
                </pic:pic>
              </a:graphicData>
            </a:graphic>
          </wp:inline>
        </w:drawing>
      </w:r>
    </w:p>
    <w:p w14:paraId="3149A9C6" w14:textId="77777777" w:rsidR="0047618E" w:rsidRDefault="0047618E" w:rsidP="0047618E">
      <w:pPr>
        <w:jc w:val="center"/>
      </w:pPr>
      <w:r>
        <w:rPr>
          <w:szCs w:val="22"/>
        </w:rPr>
        <w:t>Figure 2: MOOG Antenna Pointing Mechanism [6]</w:t>
      </w:r>
    </w:p>
    <w:p w14:paraId="7202D530" w14:textId="77777777" w:rsidR="0047618E" w:rsidRDefault="0047618E" w:rsidP="0047618E"/>
    <w:p w14:paraId="71B97E7B" w14:textId="77777777" w:rsidR="0047618E" w:rsidRDefault="0047618E" w:rsidP="0047618E">
      <w:pPr>
        <w:pStyle w:val="Heading3"/>
        <w:rPr>
          <w:color w:val="222222"/>
        </w:rPr>
      </w:pPr>
      <w:bookmarkStart w:id="86" w:name="_Toc386801343"/>
      <w:r>
        <w:t>Existing Design #2: Octopus UAV Tracking Antenna</w:t>
      </w:r>
      <w:bookmarkEnd w:id="86"/>
    </w:p>
    <w:p w14:paraId="74363230" w14:textId="0CCF1B6D" w:rsidR="0047618E" w:rsidRDefault="0047618E" w:rsidP="00F5209D">
      <w:pPr>
        <w:jc w:val="both"/>
        <w:rPr>
          <w:rFonts w:ascii="Times" w:hAnsi="Times"/>
        </w:rPr>
      </w:pPr>
      <w:r>
        <w:rPr>
          <w:szCs w:val="22"/>
        </w:rPr>
        <w:t>The Octopus Tracking Antenna [7], Figure 3, is used on the ground to track UAVs in the air, but could</w:t>
      </w:r>
      <w:r w:rsidR="00C00AE9">
        <w:rPr>
          <w:szCs w:val="22"/>
        </w:rPr>
        <w:t xml:space="preserve"> have</w:t>
      </w:r>
      <w:r>
        <w:rPr>
          <w:szCs w:val="22"/>
        </w:rPr>
        <w:t xml:space="preserve"> potentially be</w:t>
      </w:r>
      <w:r w:rsidR="00C00AE9">
        <w:rPr>
          <w:szCs w:val="22"/>
        </w:rPr>
        <w:t>en</w:t>
      </w:r>
      <w:r>
        <w:rPr>
          <w:szCs w:val="22"/>
        </w:rPr>
        <w:t xml:space="preserve"> used to mount to a UAV and track other signals. The advantage of this tracking antenna is that it can be switched between a directional and </w:t>
      </w:r>
      <w:proofErr w:type="spellStart"/>
      <w:r>
        <w:rPr>
          <w:szCs w:val="22"/>
        </w:rPr>
        <w:t>omni</w:t>
      </w:r>
      <w:proofErr w:type="spellEnd"/>
      <w:r>
        <w:rPr>
          <w:szCs w:val="22"/>
        </w:rPr>
        <w:t xml:space="preserve"> antenna. It also has an integrated pointed algorithm that automatically points towards the direction</w:t>
      </w:r>
      <w:r w:rsidR="00C00AE9">
        <w:rPr>
          <w:szCs w:val="22"/>
        </w:rPr>
        <w:t xml:space="preserve"> of the strongest signal. This w</w:t>
      </w:r>
      <w:r>
        <w:rPr>
          <w:szCs w:val="22"/>
        </w:rPr>
        <w:t xml:space="preserve">ould be very useful while tracking wildlife, especially if the team’s system is able to relay the exact angle to the </w:t>
      </w:r>
      <w:r>
        <w:rPr>
          <w:szCs w:val="22"/>
        </w:rPr>
        <w:lastRenderedPageBreak/>
        <w:t xml:space="preserve">user. Rather than the user inputting multiple angles and trying to find the strongest signal, the antenna would automatically sweep for the strongest signal and point towards it. This angle would then be reported back for quick and accurate data collection. The limiting </w:t>
      </w:r>
      <w:r w:rsidR="00AF06B4">
        <w:rPr>
          <w:szCs w:val="22"/>
        </w:rPr>
        <w:t>factor to this existing design is</w:t>
      </w:r>
      <w:r>
        <w:rPr>
          <w:szCs w:val="22"/>
        </w:rPr>
        <w:t xml:space="preserve"> the weight, which would not be feasible on a UAV. </w:t>
      </w:r>
    </w:p>
    <w:p w14:paraId="5E303EDE" w14:textId="40058F44" w:rsidR="0047618E" w:rsidRDefault="0047618E" w:rsidP="0047618E">
      <w:pPr>
        <w:jc w:val="center"/>
      </w:pPr>
      <w:r>
        <w:rPr>
          <w:noProof/>
          <w:szCs w:val="22"/>
          <w:lang w:eastAsia="en-US" w:bidi="ar-SA"/>
        </w:rPr>
        <w:drawing>
          <wp:inline distT="0" distB="0" distL="0" distR="0" wp14:anchorId="5EE0488E" wp14:editId="30E799D7">
            <wp:extent cx="2832100" cy="3886200"/>
            <wp:effectExtent l="0" t="0" r="12700" b="0"/>
            <wp:docPr id="19" name="Picture 19" descr="ttps://lh3.googleusercontent.com/mDNM7mBqQm37onPbkW6t3tydq5_E-GuNXiDSueLg8stBATZmql9ixNn0lhlTREqXTq2RlkHseNEaBr899QeYhhhFnByYvC5b3Nezc9rC0EPICR6-8TUeHorkAHjvVCV2L01WoH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tps://lh3.googleusercontent.com/mDNM7mBqQm37onPbkW6t3tydq5_E-GuNXiDSueLg8stBATZmql9ixNn0lhlTREqXTq2RlkHseNEaBr899QeYhhhFnByYvC5b3Nezc9rC0EPICR6-8TUeHorkAHjvVCV2L01WoHV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2100" cy="3886200"/>
                    </a:xfrm>
                    <a:prstGeom prst="rect">
                      <a:avLst/>
                    </a:prstGeom>
                    <a:noFill/>
                    <a:ln>
                      <a:noFill/>
                    </a:ln>
                  </pic:spPr>
                </pic:pic>
              </a:graphicData>
            </a:graphic>
          </wp:inline>
        </w:drawing>
      </w:r>
    </w:p>
    <w:p w14:paraId="66C45530" w14:textId="15050EE5" w:rsidR="0047618E" w:rsidRPr="0047618E" w:rsidRDefault="0047618E" w:rsidP="0047618E">
      <w:pPr>
        <w:jc w:val="center"/>
        <w:rPr>
          <w:szCs w:val="22"/>
        </w:rPr>
      </w:pPr>
      <w:r>
        <w:rPr>
          <w:szCs w:val="22"/>
        </w:rPr>
        <w:t>Figure 3: Octopus UAV Tracking Antenna [7]</w:t>
      </w:r>
    </w:p>
    <w:p w14:paraId="27349E7F" w14:textId="77777777" w:rsidR="0047618E" w:rsidRDefault="0047618E" w:rsidP="0047618E"/>
    <w:p w14:paraId="28B141FC" w14:textId="77777777" w:rsidR="0047618E" w:rsidRDefault="0047618E" w:rsidP="0047618E">
      <w:pPr>
        <w:pStyle w:val="Heading3"/>
        <w:rPr>
          <w:color w:val="222222"/>
        </w:rPr>
      </w:pPr>
      <w:bookmarkStart w:id="87" w:name="_Toc386801344"/>
      <w:r>
        <w:t>Existing Design #3: Marcus UAV Retractable Gimbal</w:t>
      </w:r>
      <w:bookmarkEnd w:id="87"/>
    </w:p>
    <w:p w14:paraId="333D1DD7" w14:textId="77777777" w:rsidR="0047618E" w:rsidRDefault="0047618E" w:rsidP="00F5209D">
      <w:pPr>
        <w:jc w:val="both"/>
        <w:rPr>
          <w:rFonts w:ascii="Times" w:hAnsi="Times"/>
        </w:rPr>
      </w:pPr>
      <w:r>
        <w:rPr>
          <w:szCs w:val="22"/>
        </w:rPr>
        <w:t xml:space="preserve">The Marcus UAV Retractable Gimbal [8], Figure 4, is a 2 direction rotational gimbal mounted to a UAV. However, instead of mounting an antenna to the gimbal, they use it for a camera. This gimbal still meets several requirements such as multiple modes of movement, lightweight, and full range rotation. The full range of movement comes from the fact that the camera is embedded in the system rather than sticking out </w:t>
      </w:r>
      <w:proofErr w:type="gramStart"/>
      <w:r>
        <w:rPr>
          <w:szCs w:val="22"/>
        </w:rPr>
        <w:t>like</w:t>
      </w:r>
      <w:proofErr w:type="gramEnd"/>
      <w:r>
        <w:rPr>
          <w:szCs w:val="22"/>
        </w:rPr>
        <w:t xml:space="preserve"> an antenna. However, the team can use this design to further formulate encapsulating designs for the antenna gimbal.</w:t>
      </w:r>
    </w:p>
    <w:p w14:paraId="4AAE8AE9" w14:textId="5A20EAF5" w:rsidR="0047618E" w:rsidRDefault="0047618E" w:rsidP="0047618E">
      <w:pPr>
        <w:jc w:val="center"/>
      </w:pPr>
      <w:r>
        <w:rPr>
          <w:noProof/>
          <w:szCs w:val="22"/>
          <w:lang w:eastAsia="en-US" w:bidi="ar-SA"/>
        </w:rPr>
        <w:drawing>
          <wp:inline distT="0" distB="0" distL="0" distR="0" wp14:anchorId="5D4C46CD" wp14:editId="1E1B0EBE">
            <wp:extent cx="5156200" cy="1852863"/>
            <wp:effectExtent l="0" t="0" r="0" b="1905"/>
            <wp:docPr id="20" name="Picture 20" descr="ttps://lh6.googleusercontent.com/GDiqlHq1ID5uQtclMf6IV3aOu6tqZwYhui7Qn_HhHggevPLhdbAIG4I-6ztPsUfSfPxA_5Gsy3nSvWEJhGgK0VDyk5NOR5oF25huSjo40gZXkFNGvBgLR_1JIbX-OeftoaFbRY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tps://lh6.googleusercontent.com/GDiqlHq1ID5uQtclMf6IV3aOu6tqZwYhui7Qn_HhHggevPLhdbAIG4I-6ztPsUfSfPxA_5Gsy3nSvWEJhGgK0VDyk5NOR5oF25huSjo40gZXkFNGvBgLR_1JIbX-OeftoaFbRYK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6200" cy="1852863"/>
                    </a:xfrm>
                    <a:prstGeom prst="rect">
                      <a:avLst/>
                    </a:prstGeom>
                    <a:noFill/>
                    <a:ln>
                      <a:noFill/>
                    </a:ln>
                  </pic:spPr>
                </pic:pic>
              </a:graphicData>
            </a:graphic>
          </wp:inline>
        </w:drawing>
      </w:r>
    </w:p>
    <w:p w14:paraId="2513E343" w14:textId="77777777" w:rsidR="0047618E" w:rsidRDefault="0047618E" w:rsidP="0047618E">
      <w:pPr>
        <w:jc w:val="center"/>
      </w:pPr>
      <w:r>
        <w:rPr>
          <w:szCs w:val="22"/>
        </w:rPr>
        <w:t>Figure 4: Marcus UAV Retractable Gimbal [8]</w:t>
      </w:r>
    </w:p>
    <w:p w14:paraId="07025A49" w14:textId="77777777" w:rsidR="0047618E" w:rsidRDefault="0047618E" w:rsidP="0047618E"/>
    <w:p w14:paraId="74166A8E" w14:textId="77777777" w:rsidR="00D93DCB" w:rsidRDefault="00D93DCB" w:rsidP="00BA14CF">
      <w:pPr>
        <w:pStyle w:val="Heading2"/>
      </w:pPr>
      <w:bookmarkStart w:id="88" w:name="_Toc386801345"/>
      <w:r>
        <w:lastRenderedPageBreak/>
        <w:t>Functional Decomposition</w:t>
      </w:r>
      <w:bookmarkEnd w:id="83"/>
      <w:bookmarkEnd w:id="88"/>
    </w:p>
    <w:p w14:paraId="3ADC9F23" w14:textId="4DB0B3F2" w:rsidR="0047618E" w:rsidRDefault="0047618E" w:rsidP="00F5209D">
      <w:pPr>
        <w:widowControl/>
        <w:suppressAutoHyphens w:val="0"/>
        <w:jc w:val="both"/>
        <w:rPr>
          <w:rFonts w:eastAsia="Times New Roman" w:cs="Times New Roman"/>
          <w:color w:val="000000"/>
          <w:kern w:val="0"/>
          <w:szCs w:val="22"/>
          <w:lang w:eastAsia="en-US" w:bidi="ar-SA"/>
        </w:rPr>
      </w:pPr>
      <w:bookmarkStart w:id="89" w:name="_Toc491781843"/>
      <w:r w:rsidRPr="0047618E">
        <w:rPr>
          <w:rFonts w:eastAsia="Times New Roman" w:cs="Times New Roman"/>
          <w:color w:val="000000"/>
          <w:kern w:val="0"/>
          <w:szCs w:val="22"/>
          <w:lang w:eastAsia="en-US" w:bidi="ar-SA"/>
        </w:rPr>
        <w:t xml:space="preserve">In this section, the functional decomposition is analyzed in two parts. First, the black box </w:t>
      </w:r>
      <w:r w:rsidR="00C00AE9">
        <w:rPr>
          <w:rFonts w:eastAsia="Times New Roman" w:cs="Times New Roman"/>
          <w:color w:val="000000"/>
          <w:kern w:val="0"/>
          <w:szCs w:val="22"/>
          <w:lang w:eastAsia="en-US" w:bidi="ar-SA"/>
        </w:rPr>
        <w:t>simplifies</w:t>
      </w:r>
      <w:r w:rsidRPr="0047618E">
        <w:rPr>
          <w:rFonts w:eastAsia="Times New Roman" w:cs="Times New Roman"/>
          <w:color w:val="000000"/>
          <w:kern w:val="0"/>
          <w:szCs w:val="22"/>
          <w:lang w:eastAsia="en-US" w:bidi="ar-SA"/>
        </w:rPr>
        <w:t xml:space="preserve"> the total function of the gimbal system and categorize</w:t>
      </w:r>
      <w:r w:rsidR="00C00AE9">
        <w:rPr>
          <w:rFonts w:eastAsia="Times New Roman" w:cs="Times New Roman"/>
          <w:color w:val="000000"/>
          <w:kern w:val="0"/>
          <w:szCs w:val="22"/>
          <w:lang w:eastAsia="en-US" w:bidi="ar-SA"/>
        </w:rPr>
        <w:t>s</w:t>
      </w:r>
      <w:r w:rsidRPr="0047618E">
        <w:rPr>
          <w:rFonts w:eastAsia="Times New Roman" w:cs="Times New Roman"/>
          <w:color w:val="000000"/>
          <w:kern w:val="0"/>
          <w:szCs w:val="22"/>
          <w:lang w:eastAsia="en-US" w:bidi="ar-SA"/>
        </w:rPr>
        <w:t xml:space="preserve"> the inputs and outputs by material, energy, and signal. The main function of the system is </w:t>
      </w:r>
      <w:r w:rsidR="00F07B82">
        <w:rPr>
          <w:rFonts w:eastAsia="Times New Roman" w:cs="Times New Roman"/>
          <w:color w:val="000000"/>
          <w:kern w:val="0"/>
          <w:szCs w:val="22"/>
          <w:lang w:eastAsia="en-US" w:bidi="ar-SA"/>
        </w:rPr>
        <w:t>moving</w:t>
      </w:r>
      <w:r w:rsidRPr="0047618E">
        <w:rPr>
          <w:rFonts w:eastAsia="Times New Roman" w:cs="Times New Roman"/>
          <w:color w:val="000000"/>
          <w:kern w:val="0"/>
          <w:szCs w:val="22"/>
          <w:lang w:eastAsia="en-US" w:bidi="ar-SA"/>
        </w:rPr>
        <w:t xml:space="preserve"> the antenna at the request of the user. The action of the system will be further broken down in the functional model by each step that is performed and the individual input and output.</w:t>
      </w:r>
    </w:p>
    <w:p w14:paraId="3CD1E6B8" w14:textId="77777777" w:rsidR="0047618E" w:rsidRPr="0047618E" w:rsidRDefault="0047618E" w:rsidP="00F5209D">
      <w:pPr>
        <w:widowControl/>
        <w:suppressAutoHyphens w:val="0"/>
        <w:jc w:val="both"/>
        <w:rPr>
          <w:rFonts w:ascii="Times" w:eastAsia="Times New Roman" w:hAnsi="Times" w:cs="Times New Roman"/>
          <w:kern w:val="0"/>
          <w:sz w:val="20"/>
          <w:szCs w:val="20"/>
          <w:lang w:eastAsia="en-US" w:bidi="ar-SA"/>
        </w:rPr>
      </w:pPr>
    </w:p>
    <w:p w14:paraId="01DC69FC" w14:textId="77777777" w:rsidR="00D93DCB" w:rsidRDefault="00D93DCB" w:rsidP="00D93DCB">
      <w:pPr>
        <w:pStyle w:val="Heading3"/>
      </w:pPr>
      <w:bookmarkStart w:id="90" w:name="_Toc386801346"/>
      <w:r>
        <w:t>Black Box Model</w:t>
      </w:r>
      <w:bookmarkEnd w:id="89"/>
      <w:bookmarkEnd w:id="90"/>
    </w:p>
    <w:p w14:paraId="3C1F9604" w14:textId="7ABB9A47" w:rsidR="0047618E" w:rsidRPr="0047618E" w:rsidRDefault="00C92646" w:rsidP="00F5209D">
      <w:pPr>
        <w:jc w:val="both"/>
      </w:pPr>
      <w:bookmarkStart w:id="91" w:name="_Toc491781844"/>
      <w:r>
        <w:t>The Black B</w:t>
      </w:r>
      <w:r w:rsidR="0047618E" w:rsidRPr="0047618E">
        <w:t>ox model allows for an easier understanding of what the device needs to accomplish. This is done by simplifying the design down to the basic inputs and outputs, specifically materials,</w:t>
      </w:r>
      <w:r w:rsidR="00F07B82">
        <w:t xml:space="preserve"> energy, and signal. This allowed</w:t>
      </w:r>
      <w:r w:rsidR="0047618E" w:rsidRPr="0047618E">
        <w:t xml:space="preserve"> the design team to focus on the core elements and ensure that the device successfully addresses the needs of the client.</w:t>
      </w:r>
    </w:p>
    <w:p w14:paraId="22CAD9FE" w14:textId="77777777" w:rsidR="0047618E" w:rsidRPr="0047618E" w:rsidRDefault="0047618E" w:rsidP="00F5209D">
      <w:pPr>
        <w:jc w:val="both"/>
        <w:rPr>
          <w:rFonts w:ascii="Times" w:eastAsia="Times New Roman" w:hAnsi="Times" w:cs="Times New Roman"/>
          <w:kern w:val="0"/>
          <w:sz w:val="20"/>
          <w:szCs w:val="20"/>
          <w:lang w:eastAsia="en-US" w:bidi="ar-SA"/>
        </w:rPr>
      </w:pPr>
    </w:p>
    <w:p w14:paraId="5B19A423" w14:textId="7B357DD3" w:rsidR="0047618E" w:rsidRPr="0047618E" w:rsidRDefault="00C92646" w:rsidP="00F5209D">
      <w:pPr>
        <w:jc w:val="both"/>
        <w:rPr>
          <w:rFonts w:ascii="Times" w:eastAsia="Times New Roman" w:hAnsi="Times" w:cs="Times New Roman"/>
          <w:kern w:val="0"/>
          <w:sz w:val="20"/>
          <w:szCs w:val="20"/>
          <w:lang w:eastAsia="en-US" w:bidi="ar-SA"/>
        </w:rPr>
      </w:pPr>
      <w:r>
        <w:rPr>
          <w:rFonts w:eastAsia="Times New Roman" w:cs="Times New Roman"/>
          <w:kern w:val="0"/>
          <w:lang w:eastAsia="en-US" w:bidi="ar-SA"/>
        </w:rPr>
        <w:t>The Black B</w:t>
      </w:r>
      <w:r w:rsidR="0047618E" w:rsidRPr="0047618E">
        <w:rPr>
          <w:rFonts w:eastAsia="Times New Roman" w:cs="Times New Roman"/>
          <w:kern w:val="0"/>
          <w:lang w:eastAsia="en-US" w:bidi="ar-SA"/>
        </w:rPr>
        <w:t xml:space="preserve">ox model, as seen in Figure 5, shows all materials that enter and exit the system, meaning no material stays in the system. </w:t>
      </w:r>
      <w:r>
        <w:rPr>
          <w:rFonts w:eastAsia="Times New Roman" w:cs="Times New Roman"/>
          <w:kern w:val="0"/>
          <w:lang w:eastAsia="en-US" w:bidi="ar-SA"/>
        </w:rPr>
        <w:t xml:space="preserve">The </w:t>
      </w:r>
      <w:proofErr w:type="gramStart"/>
      <w:r>
        <w:rPr>
          <w:rFonts w:eastAsia="Times New Roman" w:cs="Times New Roman"/>
          <w:kern w:val="0"/>
          <w:lang w:eastAsia="en-US" w:bidi="ar-SA"/>
        </w:rPr>
        <w:t>input for the Black Box are</w:t>
      </w:r>
      <w:proofErr w:type="gramEnd"/>
      <w:r>
        <w:rPr>
          <w:rFonts w:eastAsia="Times New Roman" w:cs="Times New Roman"/>
          <w:kern w:val="0"/>
          <w:lang w:eastAsia="en-US" w:bidi="ar-SA"/>
        </w:rPr>
        <w:t xml:space="preserve"> e</w:t>
      </w:r>
      <w:r w:rsidR="0047618E" w:rsidRPr="0047618E">
        <w:rPr>
          <w:rFonts w:eastAsia="Times New Roman" w:cs="Times New Roman"/>
          <w:kern w:val="0"/>
          <w:lang w:eastAsia="en-US" w:bidi="ar-SA"/>
        </w:rPr>
        <w:t xml:space="preserve">lectric energy as well as human energy </w:t>
      </w:r>
      <w:r>
        <w:rPr>
          <w:rFonts w:eastAsia="Times New Roman" w:cs="Times New Roman"/>
          <w:kern w:val="0"/>
          <w:lang w:eastAsia="en-US" w:bidi="ar-SA"/>
        </w:rPr>
        <w:t xml:space="preserve">and the outputs are </w:t>
      </w:r>
      <w:r w:rsidR="0047618E" w:rsidRPr="0047618E">
        <w:rPr>
          <w:rFonts w:eastAsia="Times New Roman" w:cs="Times New Roman"/>
          <w:kern w:val="0"/>
          <w:lang w:eastAsia="en-US" w:bidi="ar-SA"/>
        </w:rPr>
        <w:t xml:space="preserve">heat and sound. Lastly, a signal to move the antenna is sent and a signal </w:t>
      </w:r>
      <w:r w:rsidR="00F07B82">
        <w:rPr>
          <w:rFonts w:eastAsia="Times New Roman" w:cs="Times New Roman"/>
          <w:kern w:val="0"/>
          <w:lang w:eastAsia="en-US" w:bidi="ar-SA"/>
        </w:rPr>
        <w:t xml:space="preserve">exits the box </w:t>
      </w:r>
      <w:r w:rsidR="0047618E" w:rsidRPr="0047618E">
        <w:rPr>
          <w:rFonts w:eastAsia="Times New Roman" w:cs="Times New Roman"/>
          <w:kern w:val="0"/>
          <w:lang w:eastAsia="en-US" w:bidi="ar-SA"/>
        </w:rPr>
        <w:t xml:space="preserve">indicating the relative position of the antenna to the drone. </w:t>
      </w:r>
    </w:p>
    <w:p w14:paraId="01BABBC5" w14:textId="77777777" w:rsidR="0047618E" w:rsidRPr="0047618E" w:rsidRDefault="0047618E" w:rsidP="00F5209D">
      <w:pPr>
        <w:jc w:val="both"/>
        <w:rPr>
          <w:rFonts w:ascii="Times" w:eastAsia="Times New Roman" w:hAnsi="Times" w:cs="Times New Roman"/>
          <w:kern w:val="0"/>
          <w:sz w:val="20"/>
          <w:szCs w:val="20"/>
          <w:lang w:eastAsia="en-US" w:bidi="ar-SA"/>
        </w:rPr>
      </w:pPr>
    </w:p>
    <w:p w14:paraId="253D6E7A" w14:textId="65C3D7B1" w:rsidR="0047618E" w:rsidRPr="0047618E" w:rsidRDefault="0047618E" w:rsidP="0047618E">
      <w:pPr>
        <w:widowControl/>
        <w:suppressAutoHyphens w:val="0"/>
        <w:jc w:val="center"/>
        <w:rPr>
          <w:rFonts w:ascii="Times" w:eastAsia="Times New Roman" w:hAnsi="Times"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69A2CA72" wp14:editId="03637B91">
            <wp:extent cx="3080657" cy="924560"/>
            <wp:effectExtent l="0" t="0" r="0" b="0"/>
            <wp:docPr id="28" name="Picture 28" descr="ack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ckBox.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5261" b="45455"/>
                    <a:stretch/>
                  </pic:blipFill>
                  <pic:spPr bwMode="auto">
                    <a:xfrm>
                      <a:off x="0" y="0"/>
                      <a:ext cx="3082570" cy="925134"/>
                    </a:xfrm>
                    <a:prstGeom prst="rect">
                      <a:avLst/>
                    </a:prstGeom>
                    <a:noFill/>
                    <a:ln>
                      <a:noFill/>
                    </a:ln>
                    <a:extLst>
                      <a:ext uri="{53640926-AAD7-44d8-BBD7-CCE9431645EC}">
                        <a14:shadowObscured xmlns:a14="http://schemas.microsoft.com/office/drawing/2010/main"/>
                      </a:ext>
                    </a:extLst>
                  </pic:spPr>
                </pic:pic>
              </a:graphicData>
            </a:graphic>
          </wp:inline>
        </w:drawing>
      </w:r>
    </w:p>
    <w:p w14:paraId="73C21B00" w14:textId="1757B010" w:rsidR="0047618E" w:rsidRPr="0047618E" w:rsidRDefault="0047618E" w:rsidP="0047618E">
      <w:pPr>
        <w:widowControl/>
        <w:suppressAutoHyphens w:val="0"/>
        <w:jc w:val="center"/>
        <w:rPr>
          <w:rFonts w:ascii="Times" w:eastAsia="Times New Roman" w:hAnsi="Times" w:cs="Times New Roman"/>
          <w:kern w:val="0"/>
          <w:sz w:val="20"/>
          <w:szCs w:val="20"/>
          <w:lang w:eastAsia="en-US" w:bidi="ar-SA"/>
        </w:rPr>
      </w:pPr>
    </w:p>
    <w:p w14:paraId="7892D62B" w14:textId="77777777" w:rsidR="0047618E" w:rsidRPr="0047618E" w:rsidRDefault="0047618E" w:rsidP="0047618E">
      <w:pPr>
        <w:widowControl/>
        <w:suppressAutoHyphens w:val="0"/>
        <w:jc w:val="center"/>
        <w:rPr>
          <w:rFonts w:ascii="Times" w:eastAsia="Times New Roman" w:hAnsi="Times" w:cs="Times New Roman"/>
          <w:kern w:val="0"/>
          <w:sz w:val="20"/>
          <w:szCs w:val="20"/>
          <w:lang w:eastAsia="en-US" w:bidi="ar-SA"/>
        </w:rPr>
      </w:pPr>
      <w:r w:rsidRPr="0047618E">
        <w:rPr>
          <w:rFonts w:eastAsia="Times New Roman" w:cs="Times New Roman"/>
          <w:color w:val="000000"/>
          <w:kern w:val="0"/>
          <w:szCs w:val="22"/>
          <w:lang w:eastAsia="en-US" w:bidi="ar-SA"/>
        </w:rPr>
        <w:t>Figure 5: Black Box Model</w:t>
      </w:r>
    </w:p>
    <w:p w14:paraId="342F3A9D" w14:textId="77777777" w:rsidR="0047618E" w:rsidRPr="0047618E" w:rsidRDefault="0047618E" w:rsidP="0047618E">
      <w:pPr>
        <w:widowControl/>
        <w:suppressAutoHyphens w:val="0"/>
        <w:rPr>
          <w:rFonts w:ascii="Times" w:eastAsia="Times New Roman" w:hAnsi="Times" w:cs="Times New Roman"/>
          <w:kern w:val="0"/>
          <w:sz w:val="20"/>
          <w:szCs w:val="20"/>
          <w:lang w:eastAsia="en-US" w:bidi="ar-SA"/>
        </w:rPr>
      </w:pPr>
    </w:p>
    <w:p w14:paraId="12E870C7" w14:textId="77777777" w:rsidR="0047618E" w:rsidRPr="0047618E" w:rsidRDefault="0047618E" w:rsidP="00F5209D">
      <w:pPr>
        <w:widowControl/>
        <w:suppressAutoHyphens w:val="0"/>
        <w:jc w:val="both"/>
        <w:rPr>
          <w:rFonts w:ascii="Times" w:eastAsia="Times New Roman" w:hAnsi="Times" w:cs="Times New Roman"/>
          <w:kern w:val="0"/>
          <w:sz w:val="20"/>
          <w:szCs w:val="20"/>
          <w:lang w:eastAsia="en-US" w:bidi="ar-SA"/>
        </w:rPr>
      </w:pPr>
      <w:r w:rsidRPr="0047618E">
        <w:rPr>
          <w:rFonts w:eastAsia="Times New Roman" w:cs="Times New Roman"/>
          <w:color w:val="000000"/>
          <w:kern w:val="0"/>
          <w:szCs w:val="22"/>
          <w:lang w:eastAsia="en-US" w:bidi="ar-SA"/>
        </w:rPr>
        <w:t xml:space="preserve">The next section further analyzes the action of moving the antenna seen in the black box model and fully breaks it down into a functional model. </w:t>
      </w:r>
    </w:p>
    <w:p w14:paraId="7A3B50AA" w14:textId="77777777" w:rsidR="0047618E" w:rsidRPr="0047618E" w:rsidRDefault="0047618E" w:rsidP="00F5209D">
      <w:pPr>
        <w:widowControl/>
        <w:suppressAutoHyphens w:val="0"/>
        <w:jc w:val="both"/>
        <w:rPr>
          <w:rFonts w:ascii="Times" w:eastAsia="Times New Roman" w:hAnsi="Times" w:cs="Times New Roman"/>
          <w:kern w:val="0"/>
          <w:sz w:val="20"/>
          <w:szCs w:val="20"/>
          <w:lang w:eastAsia="en-US" w:bidi="ar-SA"/>
        </w:rPr>
      </w:pPr>
    </w:p>
    <w:p w14:paraId="2349CBA2" w14:textId="143957EB" w:rsidR="0047618E" w:rsidRDefault="0047618E" w:rsidP="0047618E">
      <w:pPr>
        <w:pStyle w:val="Heading3"/>
      </w:pPr>
      <w:bookmarkStart w:id="92" w:name="_Toc386801347"/>
      <w:bookmarkEnd w:id="91"/>
      <w:r>
        <w:t>Functional Model</w:t>
      </w:r>
      <w:bookmarkEnd w:id="92"/>
      <w:r w:rsidR="00C92646">
        <w:t xml:space="preserve"> </w:t>
      </w:r>
    </w:p>
    <w:p w14:paraId="6115BCB3" w14:textId="7AB72ABC" w:rsidR="0047618E" w:rsidRDefault="0047618E" w:rsidP="00F5209D">
      <w:pPr>
        <w:jc w:val="both"/>
      </w:pPr>
      <w:r>
        <w:rPr>
          <w:szCs w:val="22"/>
        </w:rPr>
        <w:t xml:space="preserve">The section describes the functional model </w:t>
      </w:r>
      <w:r w:rsidR="00F07B82">
        <w:rPr>
          <w:szCs w:val="22"/>
        </w:rPr>
        <w:t>for the antenna gimbal. The</w:t>
      </w:r>
      <w:r>
        <w:rPr>
          <w:szCs w:val="22"/>
        </w:rPr>
        <w:t xml:space="preserve"> functional model is a bre</w:t>
      </w:r>
      <w:r w:rsidR="00F07B82">
        <w:rPr>
          <w:szCs w:val="22"/>
        </w:rPr>
        <w:t>akdown of how the team theorized the gimbal system would</w:t>
      </w:r>
      <w:r>
        <w:rPr>
          <w:szCs w:val="22"/>
        </w:rPr>
        <w:t xml:space="preserve"> work. This is derived from the black box model by analyzing the material, energy, and signal imports and exports. The gimbal system takes in electricity from the UAV and human energy from hands controlling the remote and transmits it to rotational movement of the antenna and data back to the user. This process can be visualized in steps in Figure 6</w:t>
      </w:r>
      <w:r w:rsidR="00C92646">
        <w:rPr>
          <w:szCs w:val="22"/>
        </w:rPr>
        <w:t>.1 and 6.2, which demonstrate a Hypothesized and Actual Functional Model respectively</w:t>
      </w:r>
      <w:r>
        <w:rPr>
          <w:szCs w:val="22"/>
        </w:rPr>
        <w:t>. Through this model, the team can visualize that their critical actions of regulating the angle, receiving VHF signal, and reporting that data back to the user all rely on electricity to run the operations while in the air. From this model, it is apparent that the functionality of the device is critical for being able to meet requirements for electric usage as described in the engineering requirements, in order for any of the main operations to take place.</w:t>
      </w:r>
    </w:p>
    <w:p w14:paraId="19F4F75F" w14:textId="241F04CD" w:rsidR="0047618E" w:rsidRDefault="0047618E" w:rsidP="0047618E">
      <w:pPr>
        <w:jc w:val="center"/>
      </w:pPr>
      <w:r>
        <w:rPr>
          <w:noProof/>
          <w:szCs w:val="22"/>
          <w:lang w:eastAsia="en-US" w:bidi="ar-SA"/>
        </w:rPr>
        <w:lastRenderedPageBreak/>
        <w:drawing>
          <wp:inline distT="0" distB="0" distL="0" distR="0" wp14:anchorId="26A51999" wp14:editId="4C90FC8C">
            <wp:extent cx="4332455" cy="2462543"/>
            <wp:effectExtent l="0" t="0" r="11430" b="1270"/>
            <wp:docPr id="30" name="Picture 30" descr="https://lh6.googleusercontent.com/zq7Tx2vfamVbkwhICsaKZm6gGp7yLa8MVTVxk_VbffChO50UycsxhPOtioJUOPcVL5oc7sYjIwSwUXt78SKLkqcwt4KigxGysV3ZaGd8J6yLKRO8zdV__wXifZdA2yOzRVNbTr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zq7Tx2vfamVbkwhICsaKZm6gGp7yLa8MVTVxk_VbffChO50UycsxhPOtioJUOPcVL5oc7sYjIwSwUXt78SKLkqcwt4KigxGysV3ZaGd8J6yLKRO8zdV__wXifZdA2yOzRVNbTrW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4972" cy="2463973"/>
                    </a:xfrm>
                    <a:prstGeom prst="rect">
                      <a:avLst/>
                    </a:prstGeom>
                    <a:noFill/>
                    <a:ln>
                      <a:noFill/>
                    </a:ln>
                  </pic:spPr>
                </pic:pic>
              </a:graphicData>
            </a:graphic>
          </wp:inline>
        </w:drawing>
      </w:r>
    </w:p>
    <w:p w14:paraId="65C2B0E8" w14:textId="77777777" w:rsidR="0047618E" w:rsidRDefault="0047618E" w:rsidP="0047618E">
      <w:pPr>
        <w:jc w:val="center"/>
      </w:pPr>
      <w:r>
        <w:rPr>
          <w:szCs w:val="22"/>
        </w:rPr>
        <w:t>Figure 6.1: Hypothetical Functional Model for Gimbal Antenna</w:t>
      </w:r>
    </w:p>
    <w:p w14:paraId="7909935D" w14:textId="77777777" w:rsidR="0047618E" w:rsidRDefault="0047618E" w:rsidP="0047618E"/>
    <w:p w14:paraId="7F6743E1" w14:textId="388B66C0" w:rsidR="0047618E" w:rsidRDefault="0047618E" w:rsidP="00F9223F">
      <w:pPr>
        <w:jc w:val="center"/>
      </w:pPr>
      <w:r>
        <w:rPr>
          <w:noProof/>
          <w:szCs w:val="22"/>
          <w:lang w:eastAsia="en-US" w:bidi="ar-SA"/>
        </w:rPr>
        <w:drawing>
          <wp:inline distT="0" distB="0" distL="0" distR="0" wp14:anchorId="26D3B815" wp14:editId="66BE7424">
            <wp:extent cx="5423026" cy="3499326"/>
            <wp:effectExtent l="0" t="0" r="0" b="6350"/>
            <wp:docPr id="31" name="Picture 31" descr="reen Shot 2017-10-05 at 10.40.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en Shot 2017-10-05 at 10.40.59 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23587" cy="3499688"/>
                    </a:xfrm>
                    <a:prstGeom prst="rect">
                      <a:avLst/>
                    </a:prstGeom>
                    <a:noFill/>
                    <a:ln>
                      <a:noFill/>
                    </a:ln>
                  </pic:spPr>
                </pic:pic>
              </a:graphicData>
            </a:graphic>
          </wp:inline>
        </w:drawing>
      </w:r>
    </w:p>
    <w:p w14:paraId="468831DA" w14:textId="553C3416" w:rsidR="00D93DCB" w:rsidRPr="00D93DCB" w:rsidRDefault="0047618E" w:rsidP="00F9223F">
      <w:pPr>
        <w:jc w:val="center"/>
      </w:pPr>
      <w:r>
        <w:rPr>
          <w:szCs w:val="22"/>
        </w:rPr>
        <w:t>Figure 6.2: Actual Functional Model for Gimbal Antenna</w:t>
      </w:r>
    </w:p>
    <w:p w14:paraId="71ED42DC" w14:textId="77777777" w:rsidR="00820069" w:rsidRDefault="00820069" w:rsidP="00BA14CF">
      <w:pPr>
        <w:pStyle w:val="Heading2"/>
      </w:pPr>
      <w:bookmarkStart w:id="93" w:name="_Toc491781845"/>
      <w:bookmarkStart w:id="94" w:name="_Toc386801348"/>
      <w:r>
        <w:t>Subsystem Level</w:t>
      </w:r>
      <w:bookmarkEnd w:id="84"/>
      <w:bookmarkEnd w:id="85"/>
      <w:bookmarkEnd w:id="93"/>
      <w:bookmarkEnd w:id="94"/>
    </w:p>
    <w:p w14:paraId="09C9A6F7" w14:textId="77777777" w:rsidR="0047618E" w:rsidRDefault="0047618E" w:rsidP="00F5209D">
      <w:pPr>
        <w:jc w:val="both"/>
        <w:rPr>
          <w:szCs w:val="22"/>
          <w:lang w:eastAsia="en-US" w:bidi="ar-SA"/>
        </w:rPr>
      </w:pPr>
      <w:r w:rsidRPr="0047618E">
        <w:rPr>
          <w:lang w:eastAsia="en-US" w:bidi="ar-SA"/>
        </w:rPr>
        <w:t xml:space="preserve">This section will discuss the different subsystems used to make an antenna gimbal. Currently, gimbals and their controllers are typically applied to stabilize video recording.  While incorporating a gimbal to control a VHF antenna is a fairly unique idea, the overall system and controllers can be applied to either situation. The antenna gimbal system was broken into three subsystems including the control system, motor, and frame/mount. Each of these subsystems </w:t>
      </w:r>
      <w:proofErr w:type="gramStart"/>
      <w:r w:rsidRPr="0047618E">
        <w:rPr>
          <w:lang w:eastAsia="en-US" w:bidi="ar-SA"/>
        </w:rPr>
        <w:t>are</w:t>
      </w:r>
      <w:proofErr w:type="gramEnd"/>
      <w:r w:rsidRPr="0047618E">
        <w:rPr>
          <w:lang w:eastAsia="en-US" w:bidi="ar-SA"/>
        </w:rPr>
        <w:t xml:space="preserve"> further described in the following subsections </w:t>
      </w:r>
      <w:r w:rsidRPr="0047618E">
        <w:rPr>
          <w:szCs w:val="22"/>
          <w:lang w:eastAsia="en-US" w:bidi="ar-SA"/>
        </w:rPr>
        <w:t xml:space="preserve">along with existing designs for each. </w:t>
      </w:r>
    </w:p>
    <w:p w14:paraId="6F590FA1" w14:textId="77777777" w:rsidR="0047618E" w:rsidRPr="0047618E" w:rsidRDefault="0047618E" w:rsidP="0047618E">
      <w:pPr>
        <w:rPr>
          <w:rFonts w:ascii="Times" w:hAnsi="Times"/>
          <w:szCs w:val="22"/>
          <w:lang w:eastAsia="en-US" w:bidi="ar-SA"/>
        </w:rPr>
      </w:pPr>
    </w:p>
    <w:p w14:paraId="442A5170" w14:textId="77777777" w:rsidR="0047618E" w:rsidRPr="0047618E" w:rsidRDefault="0047618E" w:rsidP="0047618E">
      <w:pPr>
        <w:pStyle w:val="Heading3"/>
        <w:rPr>
          <w:color w:val="222222"/>
        </w:rPr>
      </w:pPr>
      <w:bookmarkStart w:id="95" w:name="_Toc386801349"/>
      <w:bookmarkStart w:id="96" w:name="_Toc472068911"/>
      <w:bookmarkStart w:id="97" w:name="_Toc484366993"/>
      <w:bookmarkStart w:id="98" w:name="_Toc491781849"/>
      <w:r w:rsidRPr="0047618E">
        <w:lastRenderedPageBreak/>
        <w:t>Subsystem #1: Control System</w:t>
      </w:r>
      <w:bookmarkEnd w:id="95"/>
    </w:p>
    <w:p w14:paraId="2683062A" w14:textId="70BBADB3" w:rsidR="0047618E" w:rsidRPr="0047618E" w:rsidRDefault="00F07B82" w:rsidP="00F5209D">
      <w:pPr>
        <w:jc w:val="both"/>
        <w:rPr>
          <w:rFonts w:ascii="Times" w:hAnsi="Times"/>
          <w:szCs w:val="22"/>
        </w:rPr>
      </w:pPr>
      <w:r>
        <w:rPr>
          <w:szCs w:val="22"/>
        </w:rPr>
        <w:t>The control subsystem was</w:t>
      </w:r>
      <w:r w:rsidR="0047618E" w:rsidRPr="0047618E">
        <w:rPr>
          <w:szCs w:val="22"/>
        </w:rPr>
        <w:t xml:space="preserve"> important in the design of the antenna gimbal because it enables the control of the angle and readout.  This device </w:t>
      </w:r>
      <w:r>
        <w:rPr>
          <w:szCs w:val="22"/>
        </w:rPr>
        <w:t>is</w:t>
      </w:r>
      <w:r w:rsidR="0047618E" w:rsidRPr="0047618E">
        <w:rPr>
          <w:szCs w:val="22"/>
        </w:rPr>
        <w:t xml:space="preserve"> used to take information from the on board computer and output angles, then relay that information back to the on board computer for communication to the ground.</w:t>
      </w:r>
    </w:p>
    <w:p w14:paraId="0B902FE2" w14:textId="77777777" w:rsidR="0047618E" w:rsidRPr="0047618E" w:rsidRDefault="0047618E" w:rsidP="00F5209D">
      <w:pPr>
        <w:jc w:val="both"/>
        <w:rPr>
          <w:szCs w:val="22"/>
        </w:rPr>
      </w:pPr>
    </w:p>
    <w:p w14:paraId="3589B48A" w14:textId="77777777" w:rsidR="0047618E" w:rsidRPr="0047618E" w:rsidRDefault="0047618E" w:rsidP="00F5209D">
      <w:pPr>
        <w:pStyle w:val="Heading4"/>
        <w:jc w:val="both"/>
        <w:rPr>
          <w:color w:val="666666"/>
        </w:rPr>
      </w:pPr>
      <w:r w:rsidRPr="0047618E">
        <w:t>Existing Design #1: Arduino</w:t>
      </w:r>
    </w:p>
    <w:p w14:paraId="7EDFD7E3" w14:textId="7DABAA9F" w:rsidR="0047618E" w:rsidRDefault="0047618E" w:rsidP="00F5209D">
      <w:pPr>
        <w:jc w:val="both"/>
        <w:rPr>
          <w:szCs w:val="22"/>
        </w:rPr>
      </w:pPr>
      <w:r w:rsidRPr="0047618E">
        <w:rPr>
          <w:szCs w:val="22"/>
        </w:rPr>
        <w:t xml:space="preserve">The Arduino is the industry standard in terms of small microcontrollers.  This microcontroller has a large amount of user support due to it being so ubiquitous [8]. An advantage to this control system </w:t>
      </w:r>
      <w:r w:rsidR="00C92646">
        <w:rPr>
          <w:szCs w:val="22"/>
        </w:rPr>
        <w:t>was</w:t>
      </w:r>
      <w:r w:rsidRPr="0047618E">
        <w:rPr>
          <w:szCs w:val="22"/>
        </w:rPr>
        <w:t xml:space="preserve"> there </w:t>
      </w:r>
      <w:r w:rsidR="00F07B82">
        <w:rPr>
          <w:szCs w:val="22"/>
        </w:rPr>
        <w:t>were</w:t>
      </w:r>
      <w:r w:rsidRPr="0047618E">
        <w:rPr>
          <w:szCs w:val="22"/>
        </w:rPr>
        <w:t xml:space="preserve"> many forums of existing code the team use</w:t>
      </w:r>
      <w:r w:rsidR="00F07B82">
        <w:rPr>
          <w:szCs w:val="22"/>
        </w:rPr>
        <w:t>d</w:t>
      </w:r>
      <w:r w:rsidRPr="0047618E">
        <w:rPr>
          <w:szCs w:val="22"/>
        </w:rPr>
        <w:t xml:space="preserve"> to their advantage in programming.</w:t>
      </w:r>
    </w:p>
    <w:p w14:paraId="46B994D0" w14:textId="77777777" w:rsidR="0047618E" w:rsidRPr="0047618E" w:rsidRDefault="0047618E" w:rsidP="00F5209D">
      <w:pPr>
        <w:jc w:val="both"/>
        <w:rPr>
          <w:rFonts w:ascii="Times" w:hAnsi="Times"/>
          <w:szCs w:val="22"/>
        </w:rPr>
      </w:pPr>
    </w:p>
    <w:p w14:paraId="6C6A23C9" w14:textId="77777777" w:rsidR="0047618E" w:rsidRPr="0047618E" w:rsidRDefault="0047618E" w:rsidP="00F5209D">
      <w:pPr>
        <w:pStyle w:val="Heading4"/>
        <w:jc w:val="both"/>
        <w:rPr>
          <w:color w:val="666666"/>
        </w:rPr>
      </w:pPr>
      <w:r w:rsidRPr="0047618E">
        <w:t xml:space="preserve">Existing Design #2: MSP430 </w:t>
      </w:r>
      <w:proofErr w:type="spellStart"/>
      <w:r w:rsidRPr="0047618E">
        <w:t>LaunchPad</w:t>
      </w:r>
      <w:proofErr w:type="spellEnd"/>
      <w:r w:rsidRPr="0047618E">
        <w:t xml:space="preserve"> </w:t>
      </w:r>
    </w:p>
    <w:p w14:paraId="3EEBCDD5" w14:textId="2142BBB7" w:rsidR="0047618E" w:rsidRDefault="0047618E" w:rsidP="00F5209D">
      <w:pPr>
        <w:jc w:val="both"/>
        <w:rPr>
          <w:szCs w:val="22"/>
        </w:rPr>
      </w:pPr>
      <w:r w:rsidRPr="0047618E">
        <w:rPr>
          <w:szCs w:val="22"/>
        </w:rPr>
        <w:t xml:space="preserve">The MSP430 </w:t>
      </w:r>
      <w:proofErr w:type="spellStart"/>
      <w:r w:rsidRPr="0047618E">
        <w:rPr>
          <w:szCs w:val="22"/>
        </w:rPr>
        <w:t>LaunchPad</w:t>
      </w:r>
      <w:proofErr w:type="spellEnd"/>
      <w:r w:rsidRPr="0047618E">
        <w:rPr>
          <w:szCs w:val="22"/>
        </w:rPr>
        <w:t xml:space="preserve"> is a lightweight microcontroller.  Where this device differs from the Arduino is in its lower power consumption, weight, and cost.  This device </w:t>
      </w:r>
      <w:r w:rsidR="00C92646">
        <w:rPr>
          <w:szCs w:val="22"/>
        </w:rPr>
        <w:t xml:space="preserve">costs </w:t>
      </w:r>
      <w:r w:rsidRPr="0047618E">
        <w:rPr>
          <w:szCs w:val="22"/>
        </w:rPr>
        <w:t>$4.30 which is about half that of an Arduino unit [9].</w:t>
      </w:r>
    </w:p>
    <w:p w14:paraId="3E302613" w14:textId="77777777" w:rsidR="008E7BC7" w:rsidRPr="0047618E" w:rsidRDefault="008E7BC7" w:rsidP="00F5209D">
      <w:pPr>
        <w:jc w:val="both"/>
        <w:rPr>
          <w:rFonts w:ascii="Times" w:hAnsi="Times"/>
          <w:szCs w:val="22"/>
        </w:rPr>
      </w:pPr>
    </w:p>
    <w:p w14:paraId="774428EF" w14:textId="77777777" w:rsidR="0047618E" w:rsidRPr="0047618E" w:rsidRDefault="0047618E" w:rsidP="00F5209D">
      <w:pPr>
        <w:pStyle w:val="Heading4"/>
        <w:jc w:val="both"/>
        <w:rPr>
          <w:color w:val="666666"/>
        </w:rPr>
      </w:pPr>
      <w:r w:rsidRPr="0047618E">
        <w:t>Existing Design #3: Teensy 2.0</w:t>
      </w:r>
    </w:p>
    <w:p w14:paraId="0CE360BF" w14:textId="77777777" w:rsidR="0047618E" w:rsidRDefault="0047618E" w:rsidP="00F5209D">
      <w:pPr>
        <w:jc w:val="both"/>
        <w:rPr>
          <w:szCs w:val="22"/>
        </w:rPr>
      </w:pPr>
      <w:r w:rsidRPr="0047618E">
        <w:rPr>
          <w:szCs w:val="22"/>
        </w:rPr>
        <w:t>The Teensy 2.0 is by far the smallest microcontroller.  It comes in at about the size of a quarter and has the capability of running Arduino programs and sketches.  This device is great for projects that are constricted on weight and or space while needing to run Arduino code [9]. The size of this system would be beneficial in fitting to the small modular design for the team.</w:t>
      </w:r>
    </w:p>
    <w:p w14:paraId="5831768D" w14:textId="77777777" w:rsidR="008E7BC7" w:rsidRPr="0047618E" w:rsidRDefault="008E7BC7" w:rsidP="00F5209D">
      <w:pPr>
        <w:jc w:val="both"/>
        <w:rPr>
          <w:rFonts w:ascii="Times" w:hAnsi="Times"/>
          <w:szCs w:val="22"/>
        </w:rPr>
      </w:pPr>
    </w:p>
    <w:p w14:paraId="0A03460C" w14:textId="77777777" w:rsidR="0047618E" w:rsidRPr="0047618E" w:rsidRDefault="0047618E" w:rsidP="00F5209D">
      <w:pPr>
        <w:pStyle w:val="Heading3"/>
        <w:jc w:val="both"/>
        <w:rPr>
          <w:color w:val="222222"/>
        </w:rPr>
      </w:pPr>
      <w:bookmarkStart w:id="99" w:name="_Toc386801350"/>
      <w:r w:rsidRPr="0047618E">
        <w:t>Subsystem #2: Motor</w:t>
      </w:r>
      <w:bookmarkEnd w:id="99"/>
    </w:p>
    <w:p w14:paraId="3AA2F8DA" w14:textId="516DCEE0" w:rsidR="0047618E" w:rsidRDefault="0047618E" w:rsidP="00F5209D">
      <w:pPr>
        <w:jc w:val="both"/>
        <w:rPr>
          <w:szCs w:val="22"/>
        </w:rPr>
      </w:pPr>
      <w:r w:rsidRPr="0047618E">
        <w:rPr>
          <w:szCs w:val="22"/>
        </w:rPr>
        <w:t xml:space="preserve">This component of the gimbal </w:t>
      </w:r>
      <w:r w:rsidR="00F07B82">
        <w:rPr>
          <w:szCs w:val="22"/>
        </w:rPr>
        <w:t>was</w:t>
      </w:r>
      <w:r w:rsidRPr="0047618E">
        <w:rPr>
          <w:szCs w:val="22"/>
        </w:rPr>
        <w:t xml:space="preserve"> imperative to hit the requirements laid out for the team.  These motors hold a certain amount of torque at a steady angle under flight power, while maintaining a </w:t>
      </w:r>
      <w:r w:rsidR="00950577" w:rsidRPr="0047618E">
        <w:rPr>
          <w:szCs w:val="22"/>
        </w:rPr>
        <w:t>lightweight</w:t>
      </w:r>
      <w:r w:rsidRPr="0047618E">
        <w:rPr>
          <w:szCs w:val="22"/>
        </w:rPr>
        <w:t xml:space="preserve"> requirement.  This device </w:t>
      </w:r>
      <w:r w:rsidR="00F07B82">
        <w:rPr>
          <w:szCs w:val="22"/>
        </w:rPr>
        <w:t>is also</w:t>
      </w:r>
      <w:r w:rsidRPr="0047618E">
        <w:rPr>
          <w:szCs w:val="22"/>
        </w:rPr>
        <w:t xml:space="preserve"> repeatable to maintain accuracy.</w:t>
      </w:r>
    </w:p>
    <w:p w14:paraId="7C9DDC48" w14:textId="77777777" w:rsidR="008E7BC7" w:rsidRPr="0047618E" w:rsidRDefault="008E7BC7" w:rsidP="00F5209D">
      <w:pPr>
        <w:jc w:val="both"/>
        <w:rPr>
          <w:rFonts w:ascii="Times" w:hAnsi="Times"/>
          <w:szCs w:val="22"/>
        </w:rPr>
      </w:pPr>
    </w:p>
    <w:p w14:paraId="19318968" w14:textId="77777777" w:rsidR="0047618E" w:rsidRPr="0047618E" w:rsidRDefault="0047618E" w:rsidP="00F5209D">
      <w:pPr>
        <w:pStyle w:val="Heading4"/>
        <w:jc w:val="both"/>
        <w:rPr>
          <w:color w:val="666666"/>
        </w:rPr>
      </w:pPr>
      <w:r w:rsidRPr="0047618E">
        <w:t>Existing Design #1: Short Range Servo Motor</w:t>
      </w:r>
    </w:p>
    <w:p w14:paraId="1C7115D4" w14:textId="77777777" w:rsidR="0047618E" w:rsidRDefault="0047618E" w:rsidP="00F5209D">
      <w:pPr>
        <w:jc w:val="both"/>
        <w:rPr>
          <w:szCs w:val="22"/>
        </w:rPr>
      </w:pPr>
      <w:r w:rsidRPr="0047618E">
        <w:rPr>
          <w:szCs w:val="22"/>
        </w:rPr>
        <w:t>This design has the capability to be finely controlled.  While it is a stepper motor it has the capability to be put into an orientation and then hold that orientation.  They are highly efficient and are great for applications where vibration is an important consideration [10].</w:t>
      </w:r>
    </w:p>
    <w:p w14:paraId="4F18A6EC" w14:textId="77777777" w:rsidR="008E7BC7" w:rsidRPr="0047618E" w:rsidRDefault="008E7BC7" w:rsidP="00F5209D">
      <w:pPr>
        <w:jc w:val="both"/>
        <w:rPr>
          <w:rFonts w:ascii="Times" w:hAnsi="Times"/>
          <w:szCs w:val="22"/>
        </w:rPr>
      </w:pPr>
    </w:p>
    <w:p w14:paraId="395F1E96" w14:textId="77777777" w:rsidR="0047618E" w:rsidRPr="0047618E" w:rsidRDefault="0047618E" w:rsidP="00F5209D">
      <w:pPr>
        <w:pStyle w:val="Heading4"/>
        <w:jc w:val="both"/>
        <w:rPr>
          <w:color w:val="666666"/>
        </w:rPr>
      </w:pPr>
      <w:r w:rsidRPr="0047618E">
        <w:t xml:space="preserve">Existing Design #2: </w:t>
      </w:r>
      <w:proofErr w:type="spellStart"/>
      <w:r w:rsidRPr="0047618E">
        <w:t>Goteck</w:t>
      </w:r>
      <w:proofErr w:type="spellEnd"/>
      <w:r w:rsidRPr="0047618E">
        <w:t xml:space="preserve"> Metal Gear Micro Servo</w:t>
      </w:r>
    </w:p>
    <w:p w14:paraId="11253FA8" w14:textId="71D188BF" w:rsidR="0047618E" w:rsidRDefault="0047618E" w:rsidP="00F5209D">
      <w:pPr>
        <w:jc w:val="both"/>
        <w:rPr>
          <w:szCs w:val="22"/>
        </w:rPr>
      </w:pPr>
      <w:r w:rsidRPr="0047618E">
        <w:rPr>
          <w:szCs w:val="22"/>
        </w:rPr>
        <w:t xml:space="preserve">This micro servo </w:t>
      </w:r>
      <w:proofErr w:type="gramStart"/>
      <w:r w:rsidRPr="0047618E">
        <w:rPr>
          <w:szCs w:val="22"/>
        </w:rPr>
        <w:t>is designed to be used</w:t>
      </w:r>
      <w:proofErr w:type="gramEnd"/>
      <w:r w:rsidRPr="0047618E">
        <w:rPr>
          <w:szCs w:val="22"/>
        </w:rPr>
        <w:t xml:space="preserve"> in lightweight flying machines.  It has a high stall </w:t>
      </w:r>
      <w:r w:rsidR="00AF06B4" w:rsidRPr="0047618E">
        <w:rPr>
          <w:szCs w:val="22"/>
        </w:rPr>
        <w:t>torque, which</w:t>
      </w:r>
      <w:r w:rsidRPr="0047618E">
        <w:rPr>
          <w:szCs w:val="22"/>
        </w:rPr>
        <w:t xml:space="preserve"> would be helpful while maintaining a slim and lightweight design.  This servo can run off standard flight batteries and has low power consumption [11].</w:t>
      </w:r>
    </w:p>
    <w:p w14:paraId="7FC893CE" w14:textId="77777777" w:rsidR="008E7BC7" w:rsidRPr="0047618E" w:rsidRDefault="008E7BC7" w:rsidP="00F5209D">
      <w:pPr>
        <w:jc w:val="both"/>
        <w:rPr>
          <w:rFonts w:ascii="Times" w:hAnsi="Times"/>
          <w:szCs w:val="22"/>
        </w:rPr>
      </w:pPr>
    </w:p>
    <w:p w14:paraId="5D07B75E" w14:textId="77777777" w:rsidR="0047618E" w:rsidRPr="0047618E" w:rsidRDefault="0047618E" w:rsidP="00F5209D">
      <w:pPr>
        <w:pStyle w:val="Heading4"/>
        <w:jc w:val="both"/>
        <w:rPr>
          <w:color w:val="666666"/>
        </w:rPr>
      </w:pPr>
      <w:r w:rsidRPr="0047618E">
        <w:t>Existing Design #3: DSM 44</w:t>
      </w:r>
    </w:p>
    <w:p w14:paraId="0C1278DA" w14:textId="6BBBE8A3" w:rsidR="0047618E" w:rsidRDefault="0047618E" w:rsidP="00F5209D">
      <w:pPr>
        <w:jc w:val="both"/>
        <w:rPr>
          <w:szCs w:val="22"/>
        </w:rPr>
      </w:pPr>
      <w:r w:rsidRPr="0047618E">
        <w:rPr>
          <w:szCs w:val="22"/>
        </w:rPr>
        <w:t xml:space="preserve">This </w:t>
      </w:r>
      <w:r w:rsidR="00AF06B4" w:rsidRPr="0047618E">
        <w:rPr>
          <w:szCs w:val="22"/>
        </w:rPr>
        <w:t>servomotor</w:t>
      </w:r>
      <w:r w:rsidRPr="0047618E">
        <w:rPr>
          <w:szCs w:val="22"/>
        </w:rPr>
        <w:t xml:space="preserve"> is designed specifically with RC control in mind.  It is both small and lightweight, runs off standard </w:t>
      </w:r>
      <w:r w:rsidR="00AF06B4" w:rsidRPr="0047618E">
        <w:rPr>
          <w:szCs w:val="22"/>
        </w:rPr>
        <w:t>5-volt</w:t>
      </w:r>
      <w:r w:rsidRPr="0047618E">
        <w:rPr>
          <w:szCs w:val="22"/>
        </w:rPr>
        <w:t xml:space="preserve"> supplies and has a high torque output for </w:t>
      </w:r>
      <w:r w:rsidR="00950577" w:rsidRPr="0047618E">
        <w:rPr>
          <w:szCs w:val="22"/>
        </w:rPr>
        <w:t>its</w:t>
      </w:r>
      <w:r w:rsidRPr="0047618E">
        <w:rPr>
          <w:szCs w:val="22"/>
        </w:rPr>
        <w:t xml:space="preserve"> size [12]. </w:t>
      </w:r>
    </w:p>
    <w:p w14:paraId="4CDB5180" w14:textId="77777777" w:rsidR="008E7BC7" w:rsidRPr="0047618E" w:rsidRDefault="008E7BC7" w:rsidP="00F5209D">
      <w:pPr>
        <w:jc w:val="both"/>
        <w:rPr>
          <w:rFonts w:ascii="Times" w:hAnsi="Times"/>
          <w:szCs w:val="22"/>
        </w:rPr>
      </w:pPr>
    </w:p>
    <w:p w14:paraId="3BB305A8" w14:textId="77777777" w:rsidR="0047618E" w:rsidRPr="0047618E" w:rsidRDefault="0047618E" w:rsidP="00F5209D">
      <w:pPr>
        <w:pStyle w:val="Heading3"/>
        <w:jc w:val="both"/>
        <w:rPr>
          <w:color w:val="222222"/>
        </w:rPr>
      </w:pPr>
      <w:bookmarkStart w:id="100" w:name="_Toc386801351"/>
      <w:r w:rsidRPr="0047618E">
        <w:t>Subsystem #3: Frame/Mount</w:t>
      </w:r>
      <w:bookmarkEnd w:id="100"/>
    </w:p>
    <w:p w14:paraId="5DECDC4A" w14:textId="4B217947" w:rsidR="0047618E" w:rsidRDefault="0047618E" w:rsidP="00F5209D">
      <w:pPr>
        <w:jc w:val="both"/>
        <w:rPr>
          <w:szCs w:val="22"/>
        </w:rPr>
      </w:pPr>
      <w:r w:rsidRPr="0047618E">
        <w:rPr>
          <w:szCs w:val="22"/>
        </w:rPr>
        <w:t>This part of the device is important to maintain a rigid platform for t</w:t>
      </w:r>
      <w:r w:rsidR="0045757D">
        <w:rPr>
          <w:szCs w:val="22"/>
        </w:rPr>
        <w:t>he antenna to gimbal from.  It is</w:t>
      </w:r>
      <w:r w:rsidRPr="0047618E">
        <w:rPr>
          <w:szCs w:val="22"/>
        </w:rPr>
        <w:t xml:space="preserve"> structur</w:t>
      </w:r>
      <w:r w:rsidR="0045757D">
        <w:rPr>
          <w:szCs w:val="22"/>
        </w:rPr>
        <w:t>ally strong</w:t>
      </w:r>
      <w:r w:rsidRPr="0047618E">
        <w:rPr>
          <w:szCs w:val="22"/>
        </w:rPr>
        <w:t>, while being lightweight, and capable of being attached to the UAV via the modular design plates provided.</w:t>
      </w:r>
    </w:p>
    <w:p w14:paraId="14D28B85" w14:textId="77777777" w:rsidR="008E7BC7" w:rsidRPr="0047618E" w:rsidRDefault="008E7BC7" w:rsidP="00F5209D">
      <w:pPr>
        <w:jc w:val="both"/>
        <w:rPr>
          <w:rFonts w:ascii="Times" w:hAnsi="Times"/>
          <w:szCs w:val="22"/>
        </w:rPr>
      </w:pPr>
    </w:p>
    <w:p w14:paraId="62CBF00D" w14:textId="77777777" w:rsidR="0047618E" w:rsidRPr="0047618E" w:rsidRDefault="0047618E" w:rsidP="00F5209D">
      <w:pPr>
        <w:pStyle w:val="Heading4"/>
        <w:jc w:val="both"/>
        <w:rPr>
          <w:color w:val="666666"/>
        </w:rPr>
      </w:pPr>
      <w:r w:rsidRPr="0047618E">
        <w:lastRenderedPageBreak/>
        <w:t>Existing Design #1: Channel Master 3079 Antenna Mount</w:t>
      </w:r>
    </w:p>
    <w:p w14:paraId="44C51583" w14:textId="3681E2CA" w:rsidR="0047618E" w:rsidRDefault="0047618E" w:rsidP="00F5209D">
      <w:pPr>
        <w:jc w:val="both"/>
        <w:rPr>
          <w:szCs w:val="22"/>
        </w:rPr>
      </w:pPr>
      <w:r w:rsidRPr="0047618E">
        <w:rPr>
          <w:szCs w:val="22"/>
        </w:rPr>
        <w:t>This antenna mount is a very basic design mad</w:t>
      </w:r>
      <w:r w:rsidR="0045757D">
        <w:rPr>
          <w:szCs w:val="22"/>
        </w:rPr>
        <w:t>e from conventional materials. I</w:t>
      </w:r>
      <w:r w:rsidRPr="0047618E">
        <w:rPr>
          <w:szCs w:val="22"/>
        </w:rPr>
        <w:t xml:space="preserve">t is readily available and cheap to purchase.  At over half a pound it </w:t>
      </w:r>
      <w:r w:rsidR="0045757D">
        <w:rPr>
          <w:szCs w:val="22"/>
        </w:rPr>
        <w:t>was not</w:t>
      </w:r>
      <w:r w:rsidRPr="0047618E">
        <w:rPr>
          <w:szCs w:val="22"/>
        </w:rPr>
        <w:t xml:space="preserve"> right</w:t>
      </w:r>
      <w:r w:rsidR="0045757D">
        <w:rPr>
          <w:szCs w:val="22"/>
        </w:rPr>
        <w:t xml:space="preserve"> for our applications but was considered</w:t>
      </w:r>
      <w:r w:rsidRPr="0047618E">
        <w:rPr>
          <w:szCs w:val="22"/>
        </w:rPr>
        <w:t xml:space="preserve"> [13].</w:t>
      </w:r>
    </w:p>
    <w:p w14:paraId="6C3F35FF" w14:textId="77777777" w:rsidR="008E7BC7" w:rsidRPr="0047618E" w:rsidRDefault="008E7BC7" w:rsidP="00F5209D">
      <w:pPr>
        <w:jc w:val="both"/>
        <w:rPr>
          <w:rFonts w:ascii="Times" w:hAnsi="Times"/>
          <w:szCs w:val="22"/>
        </w:rPr>
      </w:pPr>
    </w:p>
    <w:p w14:paraId="57D726EB" w14:textId="77777777" w:rsidR="0047618E" w:rsidRPr="0047618E" w:rsidRDefault="0047618E" w:rsidP="00F5209D">
      <w:pPr>
        <w:pStyle w:val="Heading4"/>
        <w:jc w:val="both"/>
        <w:rPr>
          <w:color w:val="666666"/>
        </w:rPr>
      </w:pPr>
      <w:r w:rsidRPr="0047618E">
        <w:t>Existing Design #2: Panel-Hanging Bracket from McMaster-Carr</w:t>
      </w:r>
    </w:p>
    <w:p w14:paraId="73FCE786" w14:textId="57A9186A" w:rsidR="0047618E" w:rsidRDefault="0047618E" w:rsidP="00F5209D">
      <w:pPr>
        <w:jc w:val="both"/>
        <w:rPr>
          <w:szCs w:val="22"/>
        </w:rPr>
      </w:pPr>
      <w:r w:rsidRPr="0047618E">
        <w:rPr>
          <w:szCs w:val="22"/>
        </w:rPr>
        <w:t xml:space="preserve">This off the shelf bracket is extremely accessible and cost effective.  Made from stainless steel it is corrosion resistant and easy to maintain.  It </w:t>
      </w:r>
      <w:r w:rsidR="0045757D">
        <w:rPr>
          <w:szCs w:val="22"/>
        </w:rPr>
        <w:t>is</w:t>
      </w:r>
      <w:r w:rsidRPr="0047618E">
        <w:rPr>
          <w:szCs w:val="22"/>
        </w:rPr>
        <w:t xml:space="preserve"> heavy for it</w:t>
      </w:r>
      <w:r w:rsidR="0045757D">
        <w:rPr>
          <w:szCs w:val="22"/>
        </w:rPr>
        <w:t>s weight but overall may be a decent choice.  This w</w:t>
      </w:r>
      <w:r w:rsidRPr="0047618E">
        <w:rPr>
          <w:szCs w:val="22"/>
        </w:rPr>
        <w:t>ould be modified in house to match our modular design for easy of assembly in the field [14].</w:t>
      </w:r>
    </w:p>
    <w:p w14:paraId="500758D1" w14:textId="77777777" w:rsidR="008E7BC7" w:rsidRPr="0047618E" w:rsidRDefault="008E7BC7" w:rsidP="00F5209D">
      <w:pPr>
        <w:jc w:val="both"/>
        <w:rPr>
          <w:rFonts w:ascii="Times" w:hAnsi="Times"/>
          <w:szCs w:val="22"/>
        </w:rPr>
      </w:pPr>
    </w:p>
    <w:p w14:paraId="484AFDEF" w14:textId="77777777" w:rsidR="0047618E" w:rsidRPr="0047618E" w:rsidRDefault="0047618E" w:rsidP="00F5209D">
      <w:pPr>
        <w:pStyle w:val="Heading4"/>
        <w:jc w:val="both"/>
        <w:rPr>
          <w:color w:val="666666"/>
        </w:rPr>
      </w:pPr>
      <w:r w:rsidRPr="0047618E">
        <w:t>Existing Design #3: Generic L-bracket</w:t>
      </w:r>
    </w:p>
    <w:p w14:paraId="7FFC9635" w14:textId="2D7E6368" w:rsidR="0047618E" w:rsidRPr="0047618E" w:rsidRDefault="0047618E" w:rsidP="00F5209D">
      <w:pPr>
        <w:jc w:val="both"/>
        <w:rPr>
          <w:rFonts w:ascii="Times" w:hAnsi="Times"/>
          <w:szCs w:val="22"/>
        </w:rPr>
      </w:pPr>
      <w:r w:rsidRPr="0047618E">
        <w:rPr>
          <w:szCs w:val="22"/>
        </w:rPr>
        <w:t xml:space="preserve">Using this </w:t>
      </w:r>
      <w:r w:rsidR="0045757D">
        <w:rPr>
          <w:szCs w:val="22"/>
        </w:rPr>
        <w:t xml:space="preserve">design </w:t>
      </w:r>
      <w:r w:rsidRPr="0047618E">
        <w:rPr>
          <w:szCs w:val="22"/>
        </w:rPr>
        <w:t xml:space="preserve">is very similar to the use of the off the shelf bracket from McMaster-Carr but offers easier obtainability with a lighter weight design.  Again it </w:t>
      </w:r>
      <w:r w:rsidR="0045757D">
        <w:rPr>
          <w:szCs w:val="22"/>
        </w:rPr>
        <w:t>would</w:t>
      </w:r>
      <w:r w:rsidRPr="0047618E">
        <w:rPr>
          <w:szCs w:val="22"/>
        </w:rPr>
        <w:t xml:space="preserve"> be </w:t>
      </w:r>
      <w:r w:rsidR="0045757D">
        <w:rPr>
          <w:szCs w:val="22"/>
        </w:rPr>
        <w:t>made</w:t>
      </w:r>
      <w:r w:rsidRPr="0047618E">
        <w:rPr>
          <w:szCs w:val="22"/>
        </w:rPr>
        <w:t xml:space="preserve"> to fit our modular design with some slight modification keeping cost down [15].</w:t>
      </w:r>
    </w:p>
    <w:p w14:paraId="181B6E09" w14:textId="77777777" w:rsidR="0047618E" w:rsidRDefault="0047618E" w:rsidP="00F5209D">
      <w:pPr>
        <w:jc w:val="both"/>
      </w:pPr>
    </w:p>
    <w:p w14:paraId="6764D0D9" w14:textId="77777777" w:rsidR="00820069" w:rsidRDefault="00820069">
      <w:pPr>
        <w:pStyle w:val="Heading1"/>
        <w:pageBreakBefore/>
      </w:pPr>
      <w:bookmarkStart w:id="101" w:name="_Toc386801352"/>
      <w:r>
        <w:lastRenderedPageBreak/>
        <w:t>DESIGNS CONSIDERED</w:t>
      </w:r>
      <w:bookmarkEnd w:id="96"/>
      <w:bookmarkEnd w:id="97"/>
      <w:bookmarkEnd w:id="98"/>
      <w:bookmarkEnd w:id="101"/>
    </w:p>
    <w:p w14:paraId="712A40D8" w14:textId="2449461A" w:rsidR="008E7BC7" w:rsidRPr="00F9223F" w:rsidRDefault="008E7BC7" w:rsidP="00F5209D">
      <w:pPr>
        <w:widowControl/>
        <w:suppressAutoHyphens w:val="0"/>
        <w:jc w:val="both"/>
        <w:rPr>
          <w:rFonts w:eastAsia="Times New Roman" w:cs="Times New Roman"/>
          <w:color w:val="000000"/>
          <w:kern w:val="0"/>
          <w:szCs w:val="22"/>
          <w:lang w:eastAsia="en-US" w:bidi="ar-SA"/>
        </w:rPr>
      </w:pPr>
      <w:bookmarkStart w:id="102" w:name="_Toc472068912"/>
      <w:bookmarkStart w:id="103" w:name="_Toc484366994"/>
      <w:bookmarkStart w:id="104" w:name="_Toc491781850"/>
      <w:r w:rsidRPr="008E7BC7">
        <w:rPr>
          <w:rFonts w:eastAsia="Times New Roman" w:cs="Times New Roman"/>
          <w:color w:val="000000"/>
          <w:kern w:val="0"/>
          <w:szCs w:val="22"/>
          <w:lang w:eastAsia="en-US" w:bidi="ar-SA"/>
        </w:rPr>
        <w:t>Chapter four will serve the purpose of describing the designs for the DASL UAV Antenna Gimbal as brainstormed by the team. The team formed ten ideas ranging in capability, feasibility and simplicity. Each of the designs are described as follows and displayed in Figures 7-16.</w:t>
      </w:r>
    </w:p>
    <w:p w14:paraId="6B704220" w14:textId="77777777" w:rsidR="008E7BC7" w:rsidRPr="008E7BC7" w:rsidRDefault="008E7BC7" w:rsidP="00BA14CF">
      <w:pPr>
        <w:pStyle w:val="Heading2"/>
      </w:pPr>
      <w:bookmarkStart w:id="105" w:name="_Toc386801353"/>
      <w:bookmarkStart w:id="106" w:name="_Toc472068915"/>
      <w:bookmarkStart w:id="107" w:name="_Toc484366997"/>
      <w:bookmarkStart w:id="108" w:name="_Toc491781853"/>
      <w:bookmarkEnd w:id="102"/>
      <w:bookmarkEnd w:id="103"/>
      <w:bookmarkEnd w:id="104"/>
      <w:r w:rsidRPr="008E7BC7">
        <w:t>Design #1: Plate with Motor</w:t>
      </w:r>
      <w:bookmarkEnd w:id="105"/>
    </w:p>
    <w:p w14:paraId="4CA5B831" w14:textId="3DC8B831" w:rsidR="008E7BC7" w:rsidRPr="008E7BC7" w:rsidRDefault="008E7BC7" w:rsidP="00F5209D">
      <w:pPr>
        <w:jc w:val="both"/>
        <w:rPr>
          <w:rFonts w:ascii="Times" w:hAnsi="Times"/>
          <w:szCs w:val="22"/>
        </w:rPr>
      </w:pPr>
      <w:r w:rsidRPr="008E7BC7">
        <w:rPr>
          <w:szCs w:val="22"/>
        </w:rPr>
        <w:t xml:space="preserve">In Design 1, Figure 7, the antenna is mounted through a plate, which is controlled by a motor. </w:t>
      </w:r>
      <w:r w:rsidR="00AF06B4" w:rsidRPr="008E7BC7">
        <w:rPr>
          <w:szCs w:val="22"/>
        </w:rPr>
        <w:t>Two brackets fastened to the octagonal UAV housing support the plate</w:t>
      </w:r>
      <w:r w:rsidRPr="008E7BC7">
        <w:rPr>
          <w:szCs w:val="22"/>
        </w:rPr>
        <w:t xml:space="preserve">. As the motor rotates, the plate and antenna rotate as well. The advantage of this system </w:t>
      </w:r>
      <w:r w:rsidR="004B7708">
        <w:rPr>
          <w:szCs w:val="22"/>
        </w:rPr>
        <w:t>was</w:t>
      </w:r>
      <w:r w:rsidRPr="008E7BC7">
        <w:rPr>
          <w:szCs w:val="22"/>
        </w:rPr>
        <w:t xml:space="preserve"> simplicity as it only contains four components not including the antenna. It can be made low cost and </w:t>
      </w:r>
      <w:r w:rsidR="004B7708">
        <w:rPr>
          <w:szCs w:val="22"/>
        </w:rPr>
        <w:t>is</w:t>
      </w:r>
      <w:r w:rsidRPr="008E7BC7">
        <w:rPr>
          <w:szCs w:val="22"/>
        </w:rPr>
        <w:t xml:space="preserve"> easily maintainable. Th</w:t>
      </w:r>
      <w:r w:rsidR="004B7708">
        <w:rPr>
          <w:szCs w:val="22"/>
        </w:rPr>
        <w:t>e disadvantage of this design was</w:t>
      </w:r>
      <w:r w:rsidRPr="008E7BC7">
        <w:rPr>
          <w:szCs w:val="22"/>
        </w:rPr>
        <w:t xml:space="preserve"> the need for a high torque motor that would still be </w:t>
      </w:r>
      <w:r w:rsidR="00950577" w:rsidRPr="008E7BC7">
        <w:rPr>
          <w:szCs w:val="22"/>
        </w:rPr>
        <w:t>lightweight</w:t>
      </w:r>
      <w:r w:rsidRPr="008E7BC7">
        <w:rPr>
          <w:szCs w:val="22"/>
        </w:rPr>
        <w:t xml:space="preserve">. Another </w:t>
      </w:r>
      <w:r w:rsidR="004B7708">
        <w:rPr>
          <w:szCs w:val="22"/>
        </w:rPr>
        <w:t>downside was</w:t>
      </w:r>
      <w:r w:rsidRPr="008E7BC7">
        <w:rPr>
          <w:szCs w:val="22"/>
        </w:rPr>
        <w:t xml:space="preserve"> a limited range of movement. </w:t>
      </w:r>
    </w:p>
    <w:p w14:paraId="0C97FF4E" w14:textId="2EFB1390" w:rsidR="008E7BC7" w:rsidRPr="008E7BC7" w:rsidRDefault="008E7BC7" w:rsidP="008E7BC7">
      <w:pPr>
        <w:jc w:val="center"/>
        <w:rPr>
          <w:szCs w:val="22"/>
        </w:rPr>
      </w:pPr>
      <w:r w:rsidRPr="008E7BC7">
        <w:rPr>
          <w:noProof/>
          <w:szCs w:val="22"/>
          <w:lang w:eastAsia="en-US" w:bidi="ar-SA"/>
        </w:rPr>
        <w:drawing>
          <wp:inline distT="0" distB="0" distL="0" distR="0" wp14:anchorId="4FF8DCA2" wp14:editId="4E5F0FB8">
            <wp:extent cx="5954486" cy="1572162"/>
            <wp:effectExtent l="0" t="0" r="0" b="3175"/>
            <wp:docPr id="34" name="Picture 34" descr="https://lh4.googleusercontent.com/HSxQ4Ab06XAMFuhHKEYEDTalevvN4QoYVawlwPe9nm0Gg27AzdClhAHcRPkM9nRwZPDGu-MgUT0RLMgDAD6dgttaUdrho-OuapbrOA9reV2bSwcpKaV_SSfRVlrdPS0AbRrwz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HSxQ4Ab06XAMFuhHKEYEDTalevvN4QoYVawlwPe9nm0Gg27AzdClhAHcRPkM9nRwZPDGu-MgUT0RLMgDAD6dgttaUdrho-OuapbrOA9reV2bSwcpKaV_SSfRVlrdPS0AbRrwz6y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5672" cy="1572475"/>
                    </a:xfrm>
                    <a:prstGeom prst="rect">
                      <a:avLst/>
                    </a:prstGeom>
                    <a:noFill/>
                    <a:ln>
                      <a:noFill/>
                    </a:ln>
                  </pic:spPr>
                </pic:pic>
              </a:graphicData>
            </a:graphic>
          </wp:inline>
        </w:drawing>
      </w:r>
    </w:p>
    <w:p w14:paraId="6BB91DBA" w14:textId="520F7132" w:rsidR="008E7BC7" w:rsidRPr="008E7BC7" w:rsidRDefault="008E7BC7" w:rsidP="00F9223F">
      <w:pPr>
        <w:jc w:val="center"/>
        <w:rPr>
          <w:szCs w:val="22"/>
        </w:rPr>
      </w:pPr>
      <w:r w:rsidRPr="008E7BC7">
        <w:rPr>
          <w:szCs w:val="22"/>
        </w:rPr>
        <w:t>Figure 7: Plate with Motor</w:t>
      </w:r>
    </w:p>
    <w:p w14:paraId="37B64FD3" w14:textId="77777777" w:rsidR="008E7BC7" w:rsidRPr="008E7BC7" w:rsidRDefault="008E7BC7" w:rsidP="00BA14CF">
      <w:pPr>
        <w:pStyle w:val="Heading2"/>
      </w:pPr>
      <w:bookmarkStart w:id="109" w:name="_Toc386801354"/>
      <w:r w:rsidRPr="008E7BC7">
        <w:t>Design #2: Motor with Lead Screw</w:t>
      </w:r>
      <w:bookmarkEnd w:id="109"/>
    </w:p>
    <w:p w14:paraId="682110D1" w14:textId="68298D2A" w:rsidR="008E7BC7" w:rsidRPr="008E7BC7" w:rsidRDefault="008E7BC7" w:rsidP="00F5209D">
      <w:pPr>
        <w:jc w:val="both"/>
        <w:rPr>
          <w:rFonts w:ascii="Times" w:hAnsi="Times"/>
          <w:szCs w:val="22"/>
        </w:rPr>
      </w:pPr>
      <w:r w:rsidRPr="008E7BC7">
        <w:rPr>
          <w:szCs w:val="22"/>
        </w:rPr>
        <w:t xml:space="preserve">In this design, a lead screw drives the back end of the antenna to control the angle of attack. As seen in Figure 8, the antenna is pinned near its center to the base of the UAV. The lead screw is mounted above one end allowing it to push the antenna down to a desired angle. In this system, the linear movement must be converted into rotational measurements to relay the exact angle to the client. The advantage of this design </w:t>
      </w:r>
      <w:r w:rsidR="00AF06B4">
        <w:rPr>
          <w:szCs w:val="22"/>
        </w:rPr>
        <w:t>was</w:t>
      </w:r>
      <w:r w:rsidRPr="008E7BC7">
        <w:rPr>
          <w:szCs w:val="22"/>
        </w:rPr>
        <w:t xml:space="preserve"> simplicity and lightweight </w:t>
      </w:r>
      <w:r w:rsidR="00950577" w:rsidRPr="008E7BC7">
        <w:rPr>
          <w:szCs w:val="22"/>
        </w:rPr>
        <w:t>mechanisms;</w:t>
      </w:r>
      <w:r w:rsidR="004B7708">
        <w:rPr>
          <w:szCs w:val="22"/>
        </w:rPr>
        <w:t xml:space="preserve"> however, the </w:t>
      </w:r>
      <w:proofErr w:type="gramStart"/>
      <w:r w:rsidR="004B7708">
        <w:rPr>
          <w:szCs w:val="22"/>
        </w:rPr>
        <w:t>downfall was</w:t>
      </w:r>
      <w:r w:rsidRPr="008E7BC7">
        <w:rPr>
          <w:szCs w:val="22"/>
        </w:rPr>
        <w:t xml:space="preserve"> that the lead screw would always be sticking out during flight and offer</w:t>
      </w:r>
      <w:proofErr w:type="gramEnd"/>
      <w:r w:rsidRPr="008E7BC7">
        <w:rPr>
          <w:szCs w:val="22"/>
        </w:rPr>
        <w:t xml:space="preserve"> a limited range of motion. </w:t>
      </w:r>
    </w:p>
    <w:p w14:paraId="578F007C" w14:textId="57D2BCC7" w:rsidR="008E7BC7" w:rsidRPr="008E7BC7" w:rsidRDefault="008E7BC7" w:rsidP="008E7BC7">
      <w:pPr>
        <w:jc w:val="center"/>
        <w:rPr>
          <w:szCs w:val="22"/>
        </w:rPr>
      </w:pPr>
      <w:r w:rsidRPr="008E7BC7">
        <w:rPr>
          <w:noProof/>
          <w:szCs w:val="22"/>
          <w:lang w:eastAsia="en-US" w:bidi="ar-SA"/>
        </w:rPr>
        <w:drawing>
          <wp:inline distT="0" distB="0" distL="0" distR="0" wp14:anchorId="193505F3" wp14:editId="5270BF9A">
            <wp:extent cx="6319875" cy="1404257"/>
            <wp:effectExtent l="0" t="0" r="5080" b="0"/>
            <wp:docPr id="35" name="Picture 35" descr="https://lh5.googleusercontent.com/6vf7_ho2iH4ZNXg0lB3Py7BZ-DbmFegwQb-5jqPwqGFhCJTUXdxd64L2QtDj4C7ErXKC3XUIDE-2ypwiABL2z5GRYnzLO8pVbqq2wmPM3OYR7SQehXWwP1T0w4_WHrO6GJ3BG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6vf7_ho2iH4ZNXg0lB3Py7BZ-DbmFegwQb-5jqPwqGFhCJTUXdxd64L2QtDj4C7ErXKC3XUIDE-2ypwiABL2z5GRYnzLO8pVbqq2wmPM3OYR7SQehXWwP1T0w4_WHrO6GJ3BGT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1497" cy="1404617"/>
                    </a:xfrm>
                    <a:prstGeom prst="rect">
                      <a:avLst/>
                    </a:prstGeom>
                    <a:noFill/>
                    <a:ln>
                      <a:noFill/>
                    </a:ln>
                  </pic:spPr>
                </pic:pic>
              </a:graphicData>
            </a:graphic>
          </wp:inline>
        </w:drawing>
      </w:r>
    </w:p>
    <w:p w14:paraId="504D5B28" w14:textId="42AEF622" w:rsidR="00F9223F" w:rsidRPr="008E7BC7" w:rsidRDefault="008E7BC7" w:rsidP="00F9223F">
      <w:pPr>
        <w:jc w:val="center"/>
        <w:rPr>
          <w:szCs w:val="22"/>
        </w:rPr>
      </w:pPr>
      <w:r w:rsidRPr="008E7BC7">
        <w:rPr>
          <w:szCs w:val="22"/>
        </w:rPr>
        <w:t>Figure 8: Motor with Lead Screw</w:t>
      </w:r>
    </w:p>
    <w:p w14:paraId="42FD0334" w14:textId="77777777" w:rsidR="008E7BC7" w:rsidRPr="008E7BC7" w:rsidRDefault="008E7BC7" w:rsidP="00BA14CF">
      <w:pPr>
        <w:pStyle w:val="Heading2"/>
      </w:pPr>
      <w:bookmarkStart w:id="110" w:name="_Toc386801355"/>
      <w:r w:rsidRPr="008E7BC7">
        <w:t>Design #3: Pulley System</w:t>
      </w:r>
      <w:bookmarkEnd w:id="110"/>
    </w:p>
    <w:p w14:paraId="7F70B608" w14:textId="25B42831" w:rsidR="008E7BC7" w:rsidRPr="008E7BC7" w:rsidRDefault="004B7708" w:rsidP="00F5209D">
      <w:pPr>
        <w:jc w:val="both"/>
        <w:rPr>
          <w:rFonts w:ascii="Times" w:hAnsi="Times"/>
          <w:szCs w:val="22"/>
        </w:rPr>
      </w:pPr>
      <w:r>
        <w:rPr>
          <w:szCs w:val="22"/>
        </w:rPr>
        <w:t>This system used</w:t>
      </w:r>
      <w:r w:rsidR="008E7BC7" w:rsidRPr="008E7BC7">
        <w:rPr>
          <w:szCs w:val="22"/>
        </w:rPr>
        <w:t xml:space="preserve"> a simple cord attached to the antenna. The motor draw</w:t>
      </w:r>
      <w:r>
        <w:rPr>
          <w:szCs w:val="22"/>
        </w:rPr>
        <w:t>s</w:t>
      </w:r>
      <w:r w:rsidR="008E7BC7" w:rsidRPr="008E7BC7">
        <w:rPr>
          <w:szCs w:val="22"/>
        </w:rPr>
        <w:t xml:space="preserve"> </w:t>
      </w:r>
      <w:r>
        <w:rPr>
          <w:szCs w:val="22"/>
        </w:rPr>
        <w:t>in the cord onto a spool while</w:t>
      </w:r>
      <w:r w:rsidR="008E7BC7" w:rsidRPr="008E7BC7">
        <w:rPr>
          <w:szCs w:val="22"/>
        </w:rPr>
        <w:t xml:space="preserve"> retracting the antenna upward towards the base of the UAV. This system would also consist of a potentiometer to determine the </w:t>
      </w:r>
      <w:r w:rsidR="00950577" w:rsidRPr="008E7BC7">
        <w:rPr>
          <w:szCs w:val="22"/>
        </w:rPr>
        <w:t>angle, which</w:t>
      </w:r>
      <w:r w:rsidR="008E7BC7" w:rsidRPr="008E7BC7">
        <w:rPr>
          <w:szCs w:val="22"/>
        </w:rPr>
        <w:t xml:space="preserve"> the antenna is resting at. An </w:t>
      </w:r>
      <w:r w:rsidR="00950577" w:rsidRPr="008E7BC7">
        <w:rPr>
          <w:szCs w:val="22"/>
        </w:rPr>
        <w:t>advantage</w:t>
      </w:r>
      <w:r w:rsidR="008E7BC7" w:rsidRPr="008E7BC7">
        <w:rPr>
          <w:szCs w:val="22"/>
        </w:rPr>
        <w:t xml:space="preserve"> of this design </w:t>
      </w:r>
      <w:r>
        <w:rPr>
          <w:szCs w:val="22"/>
        </w:rPr>
        <w:t>was</w:t>
      </w:r>
      <w:r w:rsidR="008E7BC7" w:rsidRPr="008E7BC7">
        <w:rPr>
          <w:szCs w:val="22"/>
        </w:rPr>
        <w:t xml:space="preserve"> that the sweep mode would be easily incorporated with a constant rpm of the motor. </w:t>
      </w:r>
      <w:r>
        <w:rPr>
          <w:szCs w:val="22"/>
        </w:rPr>
        <w:t>I</w:t>
      </w:r>
      <w:r w:rsidR="008E7BC7" w:rsidRPr="008E7BC7">
        <w:rPr>
          <w:szCs w:val="22"/>
        </w:rPr>
        <w:t xml:space="preserve">ssues include the </w:t>
      </w:r>
      <w:r w:rsidR="008E7BC7" w:rsidRPr="008E7BC7">
        <w:rPr>
          <w:szCs w:val="22"/>
        </w:rPr>
        <w:lastRenderedPageBreak/>
        <w:t>cord, which is not rigid, could cause the antenna to move with turbulence of the UAV.</w:t>
      </w:r>
    </w:p>
    <w:p w14:paraId="22045070" w14:textId="1A24966F" w:rsidR="008E7BC7" w:rsidRPr="008E7BC7" w:rsidRDefault="008E7BC7" w:rsidP="008E7BC7">
      <w:pPr>
        <w:jc w:val="center"/>
        <w:rPr>
          <w:szCs w:val="22"/>
        </w:rPr>
      </w:pPr>
      <w:r w:rsidRPr="008E7BC7">
        <w:rPr>
          <w:noProof/>
          <w:szCs w:val="22"/>
          <w:lang w:eastAsia="en-US" w:bidi="ar-SA"/>
        </w:rPr>
        <w:drawing>
          <wp:inline distT="0" distB="0" distL="0" distR="0" wp14:anchorId="2231FF9D" wp14:editId="0BD58A3A">
            <wp:extent cx="5791200" cy="1316990"/>
            <wp:effectExtent l="0" t="0" r="0" b="3810"/>
            <wp:docPr id="36" name="Picture 36" descr="https://lh6.googleusercontent.com/9t0oL9UPtwNtF2-dNBQ2jG1v5er-GbzAnZMZe0eB8kmgIKiKtJ0h_U_zMWC1ntOWDt8_SHqibjjlrG27IvQ-GtW4dSO5tmMyTXb41K23Y9Tn_okO8xvulfSeM4EUeJoUARU3A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9t0oL9UPtwNtF2-dNBQ2jG1v5er-GbzAnZMZe0eB8kmgIKiKtJ0h_U_zMWC1ntOWDt8_SHqibjjlrG27IvQ-GtW4dSO5tmMyTXb41K23Y9Tn_okO8xvulfSeM4EUeJoUARU3Aat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1200" cy="1316990"/>
                    </a:xfrm>
                    <a:prstGeom prst="rect">
                      <a:avLst/>
                    </a:prstGeom>
                    <a:noFill/>
                    <a:ln>
                      <a:noFill/>
                    </a:ln>
                  </pic:spPr>
                </pic:pic>
              </a:graphicData>
            </a:graphic>
          </wp:inline>
        </w:drawing>
      </w:r>
    </w:p>
    <w:p w14:paraId="568BD160" w14:textId="4A7348C4" w:rsidR="008E7BC7" w:rsidRDefault="008E7BC7" w:rsidP="00F9223F">
      <w:pPr>
        <w:jc w:val="center"/>
        <w:rPr>
          <w:szCs w:val="22"/>
        </w:rPr>
      </w:pPr>
      <w:r w:rsidRPr="008E7BC7">
        <w:rPr>
          <w:szCs w:val="22"/>
        </w:rPr>
        <w:t>Figure 9: Pulley System</w:t>
      </w:r>
    </w:p>
    <w:p w14:paraId="7E2B09C0" w14:textId="77777777" w:rsidR="00AC496A" w:rsidRPr="008E7BC7" w:rsidRDefault="00AC496A" w:rsidP="00F9223F">
      <w:pPr>
        <w:jc w:val="center"/>
        <w:rPr>
          <w:szCs w:val="22"/>
        </w:rPr>
      </w:pPr>
    </w:p>
    <w:p w14:paraId="6A89EE95" w14:textId="77777777" w:rsidR="008E7BC7" w:rsidRPr="008E7BC7" w:rsidRDefault="008E7BC7" w:rsidP="00BA14CF">
      <w:pPr>
        <w:pStyle w:val="Heading2"/>
      </w:pPr>
      <w:bookmarkStart w:id="111" w:name="_Toc386801356"/>
      <w:r w:rsidRPr="008E7BC7">
        <w:t>Design #4: Linkage System</w:t>
      </w:r>
      <w:bookmarkEnd w:id="111"/>
    </w:p>
    <w:p w14:paraId="4892B31A" w14:textId="26EF12C4" w:rsidR="008E7BC7" w:rsidRPr="008E7BC7" w:rsidRDefault="004B7708" w:rsidP="00F5209D">
      <w:pPr>
        <w:jc w:val="both"/>
        <w:rPr>
          <w:rFonts w:ascii="Times" w:hAnsi="Times"/>
          <w:szCs w:val="22"/>
        </w:rPr>
      </w:pPr>
      <w:r>
        <w:rPr>
          <w:szCs w:val="22"/>
        </w:rPr>
        <w:t>This system used</w:t>
      </w:r>
      <w:r w:rsidR="008E7BC7" w:rsidRPr="008E7BC7">
        <w:rPr>
          <w:szCs w:val="22"/>
        </w:rPr>
        <w:t xml:space="preserve"> a linkage to drive the angle of attack, Figure 10. The motor is attached to the linkage and that drives the antenna. The linkage cams a boss on the antenna mount to move the angle up or down. The advantage to this design </w:t>
      </w:r>
      <w:r>
        <w:rPr>
          <w:szCs w:val="22"/>
        </w:rPr>
        <w:t>was</w:t>
      </w:r>
      <w:r w:rsidR="008E7BC7" w:rsidRPr="008E7BC7">
        <w:rPr>
          <w:szCs w:val="22"/>
        </w:rPr>
        <w:t xml:space="preserve"> that all mechanical operation can be seen and problems can be diagnosed quickly. The main disadvantage </w:t>
      </w:r>
      <w:r>
        <w:rPr>
          <w:szCs w:val="22"/>
        </w:rPr>
        <w:t>was</w:t>
      </w:r>
      <w:r w:rsidR="008E7BC7" w:rsidRPr="008E7BC7">
        <w:rPr>
          <w:szCs w:val="22"/>
        </w:rPr>
        <w:t xml:space="preserve"> the </w:t>
      </w:r>
      <w:r>
        <w:rPr>
          <w:szCs w:val="22"/>
        </w:rPr>
        <w:t xml:space="preserve">amount of </w:t>
      </w:r>
      <w:r w:rsidR="008E7BC7" w:rsidRPr="008E7BC7">
        <w:rPr>
          <w:szCs w:val="22"/>
        </w:rPr>
        <w:t>torque required to power the cam and measuring the angle of attack.</w:t>
      </w:r>
    </w:p>
    <w:p w14:paraId="3EEDD8A4" w14:textId="06EC5B73" w:rsidR="008E7BC7" w:rsidRPr="008E7BC7" w:rsidRDefault="008E7BC7" w:rsidP="008E7BC7">
      <w:pPr>
        <w:jc w:val="center"/>
        <w:rPr>
          <w:szCs w:val="22"/>
        </w:rPr>
      </w:pPr>
      <w:r w:rsidRPr="008E7BC7">
        <w:rPr>
          <w:noProof/>
          <w:szCs w:val="22"/>
          <w:lang w:eastAsia="en-US" w:bidi="ar-SA"/>
        </w:rPr>
        <w:drawing>
          <wp:inline distT="0" distB="0" distL="0" distR="0" wp14:anchorId="7327F6AF" wp14:editId="357FE7CC">
            <wp:extent cx="5791200" cy="1524000"/>
            <wp:effectExtent l="0" t="0" r="0" b="0"/>
            <wp:docPr id="37" name="Picture 37" descr="https://lh5.googleusercontent.com/YyBDf443fsCxD6-Yxt9771PegmKY46UKuGD5xmyYjtSFmXjZDBFyrlcS2y8nSqG1iPBXWLpgCbbT5LxQutX3RqAS9s3qLZnNwVWGPQH1qn78dwinh6Ne7-w7Qg7zYZZ5HxTDL_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YyBDf443fsCxD6-Yxt9771PegmKY46UKuGD5xmyYjtSFmXjZDBFyrlcS2y8nSqG1iPBXWLpgCbbT5LxQutX3RqAS9s3qLZnNwVWGPQH1qn78dwinh6Ne7-w7Qg7zYZZ5HxTDL_E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200" cy="1524000"/>
                    </a:xfrm>
                    <a:prstGeom prst="rect">
                      <a:avLst/>
                    </a:prstGeom>
                    <a:noFill/>
                    <a:ln>
                      <a:noFill/>
                    </a:ln>
                  </pic:spPr>
                </pic:pic>
              </a:graphicData>
            </a:graphic>
          </wp:inline>
        </w:drawing>
      </w:r>
    </w:p>
    <w:p w14:paraId="30C37867" w14:textId="43BB6E88" w:rsidR="008E7BC7" w:rsidRDefault="008E7BC7" w:rsidP="00F9223F">
      <w:pPr>
        <w:jc w:val="center"/>
        <w:rPr>
          <w:szCs w:val="22"/>
        </w:rPr>
      </w:pPr>
      <w:r w:rsidRPr="008E7BC7">
        <w:rPr>
          <w:szCs w:val="22"/>
        </w:rPr>
        <w:t>Figure 10: Linkage System</w:t>
      </w:r>
    </w:p>
    <w:p w14:paraId="337A841D" w14:textId="77777777" w:rsidR="00AC496A" w:rsidRPr="008E7BC7" w:rsidRDefault="00AC496A" w:rsidP="00F9223F">
      <w:pPr>
        <w:jc w:val="center"/>
        <w:rPr>
          <w:szCs w:val="22"/>
        </w:rPr>
      </w:pPr>
    </w:p>
    <w:p w14:paraId="55EEE4B4" w14:textId="77777777" w:rsidR="008E7BC7" w:rsidRPr="008E7BC7" w:rsidRDefault="008E7BC7" w:rsidP="00BA14CF">
      <w:pPr>
        <w:pStyle w:val="Heading2"/>
      </w:pPr>
      <w:bookmarkStart w:id="112" w:name="_Toc386801357"/>
      <w:r w:rsidRPr="008E7BC7">
        <w:t>Design #5: Hydraulic Piston</w:t>
      </w:r>
      <w:bookmarkEnd w:id="112"/>
    </w:p>
    <w:p w14:paraId="48C8ACB3" w14:textId="50BC8111" w:rsidR="008E7BC7" w:rsidRPr="008E7BC7" w:rsidRDefault="008E7BC7" w:rsidP="00F5209D">
      <w:pPr>
        <w:jc w:val="both"/>
        <w:rPr>
          <w:rFonts w:ascii="Times" w:hAnsi="Times"/>
          <w:szCs w:val="22"/>
        </w:rPr>
      </w:pPr>
      <w:r w:rsidRPr="008E7BC7">
        <w:rPr>
          <w:szCs w:val="22"/>
        </w:rPr>
        <w:t xml:space="preserve">This </w:t>
      </w:r>
      <w:r w:rsidR="004B7708">
        <w:rPr>
          <w:szCs w:val="22"/>
        </w:rPr>
        <w:t>was a similar design to</w:t>
      </w:r>
      <w:r w:rsidRPr="008E7BC7">
        <w:rPr>
          <w:szCs w:val="22"/>
        </w:rPr>
        <w:t xml:space="preserve"> the lead screw but with a self contained hydraulic unit, Figure 11. The system incorporate</w:t>
      </w:r>
      <w:r w:rsidR="004B7708">
        <w:rPr>
          <w:szCs w:val="22"/>
        </w:rPr>
        <w:t>s</w:t>
      </w:r>
      <w:r w:rsidRPr="008E7BC7">
        <w:rPr>
          <w:szCs w:val="22"/>
        </w:rPr>
        <w:t xml:space="preserve"> a pump, reservoir, and piston system. This unfortunately </w:t>
      </w:r>
      <w:r w:rsidR="004B7708">
        <w:rPr>
          <w:szCs w:val="22"/>
        </w:rPr>
        <w:t>added both</w:t>
      </w:r>
      <w:r w:rsidRPr="008E7BC7">
        <w:rPr>
          <w:szCs w:val="22"/>
        </w:rPr>
        <w:t xml:space="preserve"> weight and complexity. However the design has the advantage of being much more self-contained when compared to the lead screw as there are no parts that extend beyond the antenna when retracted. </w:t>
      </w:r>
    </w:p>
    <w:p w14:paraId="55962AAA" w14:textId="14104D24" w:rsidR="008E7BC7" w:rsidRPr="008E7BC7" w:rsidRDefault="008E7BC7" w:rsidP="008E7BC7">
      <w:pPr>
        <w:jc w:val="center"/>
        <w:rPr>
          <w:szCs w:val="22"/>
        </w:rPr>
      </w:pPr>
      <w:r w:rsidRPr="008E7BC7">
        <w:rPr>
          <w:noProof/>
          <w:szCs w:val="22"/>
          <w:lang w:eastAsia="en-US" w:bidi="ar-SA"/>
        </w:rPr>
        <w:drawing>
          <wp:inline distT="0" distB="0" distL="0" distR="0" wp14:anchorId="5F2F90CE" wp14:editId="4522570B">
            <wp:extent cx="5704114" cy="1358643"/>
            <wp:effectExtent l="0" t="0" r="11430" b="0"/>
            <wp:docPr id="38" name="Picture 38" descr="https://lh3.googleusercontent.com/-ZQwKyM0Ki7lvfdaWXAhwCY1AQf6Uxd-P1ytU2cekyYC4JC48Y3B63yx3f8wwj12gh3ZTjxR7LTCjkK-VvgJk4a34V3jhTeL-lkmgrScVQVMhXqmX4bz496_qSbaONapFE4901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ZQwKyM0Ki7lvfdaWXAhwCY1AQf6Uxd-P1ytU2cekyYC4JC48Y3B63yx3f8wwj12gh3ZTjxR7LTCjkK-VvgJk4a34V3jhTeL-lkmgrScVQVMhXqmX4bz496_qSbaONapFE4901G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4424" cy="1358717"/>
                    </a:xfrm>
                    <a:prstGeom prst="rect">
                      <a:avLst/>
                    </a:prstGeom>
                    <a:noFill/>
                    <a:ln>
                      <a:noFill/>
                    </a:ln>
                  </pic:spPr>
                </pic:pic>
              </a:graphicData>
            </a:graphic>
          </wp:inline>
        </w:drawing>
      </w:r>
    </w:p>
    <w:p w14:paraId="7CEF9B37" w14:textId="77777777" w:rsidR="008E7BC7" w:rsidRPr="008E7BC7" w:rsidRDefault="008E7BC7" w:rsidP="008E7BC7">
      <w:pPr>
        <w:jc w:val="center"/>
        <w:rPr>
          <w:szCs w:val="22"/>
        </w:rPr>
      </w:pPr>
      <w:r w:rsidRPr="008E7BC7">
        <w:rPr>
          <w:szCs w:val="22"/>
        </w:rPr>
        <w:t>Figure 11: Hydraulic Piston</w:t>
      </w:r>
    </w:p>
    <w:p w14:paraId="0F22768F" w14:textId="77777777" w:rsidR="008E7BC7" w:rsidRPr="008E7BC7" w:rsidRDefault="008E7BC7" w:rsidP="008E7BC7">
      <w:pPr>
        <w:rPr>
          <w:szCs w:val="22"/>
        </w:rPr>
      </w:pPr>
    </w:p>
    <w:p w14:paraId="382AFCE1" w14:textId="77777777" w:rsidR="008E7BC7" w:rsidRPr="008E7BC7" w:rsidRDefault="008E7BC7" w:rsidP="00BA14CF">
      <w:pPr>
        <w:pStyle w:val="Heading2"/>
      </w:pPr>
      <w:bookmarkStart w:id="113" w:name="_Toc386801358"/>
      <w:r w:rsidRPr="008E7BC7">
        <w:lastRenderedPageBreak/>
        <w:t>Design #6: Two Motors</w:t>
      </w:r>
      <w:bookmarkEnd w:id="113"/>
    </w:p>
    <w:p w14:paraId="64340EAA" w14:textId="57875296" w:rsidR="008E7BC7" w:rsidRPr="008E7BC7" w:rsidRDefault="008E7BC7" w:rsidP="00F5209D">
      <w:pPr>
        <w:jc w:val="both"/>
        <w:rPr>
          <w:rFonts w:ascii="Times" w:hAnsi="Times"/>
          <w:szCs w:val="22"/>
        </w:rPr>
      </w:pPr>
      <w:r w:rsidRPr="008E7BC7">
        <w:rPr>
          <w:szCs w:val="22"/>
        </w:rPr>
        <w:t xml:space="preserve">Design 6 is similar to Design 1 in the way it rotates the antenna. In this system, rather than the antenna being directly attached to the rotating plate, another motor is first fastened to the plate, </w:t>
      </w:r>
      <w:proofErr w:type="gramStart"/>
      <w:r w:rsidRPr="008E7BC7">
        <w:rPr>
          <w:szCs w:val="22"/>
        </w:rPr>
        <w:t>then</w:t>
      </w:r>
      <w:proofErr w:type="gramEnd"/>
      <w:r w:rsidRPr="008E7BC7">
        <w:rPr>
          <w:szCs w:val="22"/>
        </w:rPr>
        <w:t xml:space="preserve"> the antenna is connected to the second motor. This allows the system to have two degrees of freedom, which the client showed interest in. Unf</w:t>
      </w:r>
      <w:r w:rsidR="004B7708">
        <w:rPr>
          <w:szCs w:val="22"/>
        </w:rPr>
        <w:t>ortunately the motor rotations w</w:t>
      </w:r>
      <w:r w:rsidRPr="008E7BC7">
        <w:rPr>
          <w:szCs w:val="22"/>
        </w:rPr>
        <w:t xml:space="preserve">ould interfere with each other and this would </w:t>
      </w:r>
      <w:r w:rsidR="004B7708">
        <w:rPr>
          <w:szCs w:val="22"/>
        </w:rPr>
        <w:t>be</w:t>
      </w:r>
      <w:r w:rsidRPr="008E7BC7">
        <w:rPr>
          <w:szCs w:val="22"/>
        </w:rPr>
        <w:t xml:space="preserve"> kept in mind during dimensioning and designing of the system. </w:t>
      </w:r>
    </w:p>
    <w:p w14:paraId="3C23822D" w14:textId="35F07C83" w:rsidR="008E7BC7" w:rsidRPr="008E7BC7" w:rsidRDefault="008E7BC7" w:rsidP="008E7BC7">
      <w:pPr>
        <w:jc w:val="center"/>
        <w:rPr>
          <w:szCs w:val="22"/>
        </w:rPr>
      </w:pPr>
      <w:r w:rsidRPr="008E7BC7">
        <w:rPr>
          <w:noProof/>
          <w:szCs w:val="22"/>
          <w:lang w:eastAsia="en-US" w:bidi="ar-SA"/>
        </w:rPr>
        <w:drawing>
          <wp:inline distT="0" distB="0" distL="0" distR="0" wp14:anchorId="3ED32B24" wp14:editId="2D1C2C2C">
            <wp:extent cx="5907996" cy="1176563"/>
            <wp:effectExtent l="0" t="0" r="0" b="0"/>
            <wp:docPr id="39" name="Picture 39" descr="https://lh5.googleusercontent.com/82UlRVwyIxbkvcvBcmpgz2IxFcazGeiyy0bwmIpMvNHpEEg96GDDMBIbRqmXlatTKSOCy4rrWcSzT8YQ-ACJGB-fs2hFV5yNHZBYrjUNnFLJxtRGC67FJWEZcAKhhEe07BwUNd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82UlRVwyIxbkvcvBcmpgz2IxFcazGeiyy0bwmIpMvNHpEEg96GDDMBIbRqmXlatTKSOCy4rrWcSzT8YQ-ACJGB-fs2hFV5yNHZBYrjUNnFLJxtRGC67FJWEZcAKhhEe07BwUNdL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0915" cy="1177144"/>
                    </a:xfrm>
                    <a:prstGeom prst="rect">
                      <a:avLst/>
                    </a:prstGeom>
                    <a:noFill/>
                    <a:ln>
                      <a:noFill/>
                    </a:ln>
                  </pic:spPr>
                </pic:pic>
              </a:graphicData>
            </a:graphic>
          </wp:inline>
        </w:drawing>
      </w:r>
    </w:p>
    <w:p w14:paraId="42F71724" w14:textId="025051D6" w:rsidR="008E7BC7" w:rsidRPr="008E7BC7" w:rsidRDefault="008E7BC7" w:rsidP="00F9223F">
      <w:pPr>
        <w:jc w:val="center"/>
        <w:rPr>
          <w:szCs w:val="22"/>
        </w:rPr>
      </w:pPr>
      <w:r w:rsidRPr="008E7BC7">
        <w:rPr>
          <w:szCs w:val="22"/>
        </w:rPr>
        <w:t>Figure 12: Two Motors</w:t>
      </w:r>
    </w:p>
    <w:p w14:paraId="1C3F9619" w14:textId="77777777" w:rsidR="008E7BC7" w:rsidRPr="008E7BC7" w:rsidRDefault="008E7BC7" w:rsidP="00BA14CF">
      <w:pPr>
        <w:pStyle w:val="Heading2"/>
      </w:pPr>
      <w:bookmarkStart w:id="114" w:name="_Toc386801359"/>
      <w:r w:rsidRPr="008E7BC7">
        <w:t>Design #7: Centered Pulley</w:t>
      </w:r>
      <w:bookmarkEnd w:id="114"/>
    </w:p>
    <w:p w14:paraId="4E6E04A3" w14:textId="04C5EDD4" w:rsidR="008E7BC7" w:rsidRPr="008E7BC7" w:rsidRDefault="008E7BC7" w:rsidP="00F5209D">
      <w:pPr>
        <w:jc w:val="both"/>
        <w:rPr>
          <w:rFonts w:ascii="Times" w:hAnsi="Times"/>
          <w:szCs w:val="22"/>
        </w:rPr>
      </w:pPr>
      <w:r w:rsidRPr="008E7BC7">
        <w:rPr>
          <w:szCs w:val="22"/>
        </w:rPr>
        <w:t>This design, as seen in Fi</w:t>
      </w:r>
      <w:r w:rsidR="004B7708">
        <w:rPr>
          <w:szCs w:val="22"/>
        </w:rPr>
        <w:t>gure 13, mostly mimics that of D</w:t>
      </w:r>
      <w:r w:rsidRPr="008E7BC7">
        <w:rPr>
          <w:szCs w:val="22"/>
        </w:rPr>
        <w:t>esign 3, however in an effort to maintain the same center of gravity as the original UAV, the mounting location for the antenna is offset towards of the edge of the UAV with the motor and microcontroller located in a more central position. The disadvantage of this design is again a lack of rigidity as the cable allows for fluctuation of the antenna during flight.</w:t>
      </w:r>
    </w:p>
    <w:p w14:paraId="6DB4CCF6" w14:textId="4D7E73A6" w:rsidR="008E7BC7" w:rsidRPr="008E7BC7" w:rsidRDefault="008E7BC7" w:rsidP="008E7BC7">
      <w:pPr>
        <w:jc w:val="center"/>
        <w:rPr>
          <w:szCs w:val="22"/>
        </w:rPr>
      </w:pPr>
      <w:r w:rsidRPr="008E7BC7">
        <w:rPr>
          <w:noProof/>
          <w:szCs w:val="22"/>
          <w:lang w:eastAsia="en-US" w:bidi="ar-SA"/>
        </w:rPr>
        <w:drawing>
          <wp:inline distT="0" distB="0" distL="0" distR="0" wp14:anchorId="462AEB08" wp14:editId="42B081D3">
            <wp:extent cx="5910943" cy="1569732"/>
            <wp:effectExtent l="0" t="0" r="7620" b="5080"/>
            <wp:docPr id="40" name="Picture 40" descr="https://lh4.googleusercontent.com/w_r82Q_kkGz3GVYTTw9cSmbPpWQrJAFfLoXd47vJZDkESKw4KlPEA5QB-_Ie_M9Fn2AAcUB1WR19pCpWC5krllf3BYFTAVpVIclQFXDvzlMjpzVNS6PQy2zcJEFAw0COLErbb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4.googleusercontent.com/w_r82Q_kkGz3GVYTTw9cSmbPpWQrJAFfLoXd47vJZDkESKw4KlPEA5QB-_Ie_M9Fn2AAcUB1WR19pCpWC5krllf3BYFTAVpVIclQFXDvzlMjpzVNS6PQy2zcJEFAw0COLErbb2_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10943" cy="1569732"/>
                    </a:xfrm>
                    <a:prstGeom prst="rect">
                      <a:avLst/>
                    </a:prstGeom>
                    <a:noFill/>
                    <a:ln>
                      <a:noFill/>
                    </a:ln>
                  </pic:spPr>
                </pic:pic>
              </a:graphicData>
            </a:graphic>
          </wp:inline>
        </w:drawing>
      </w:r>
    </w:p>
    <w:p w14:paraId="30039CD0" w14:textId="5E601D50" w:rsidR="008E7BC7" w:rsidRPr="008E7BC7" w:rsidRDefault="008E7BC7" w:rsidP="00F9223F">
      <w:pPr>
        <w:jc w:val="center"/>
        <w:rPr>
          <w:szCs w:val="22"/>
        </w:rPr>
      </w:pPr>
      <w:r w:rsidRPr="008E7BC7">
        <w:rPr>
          <w:szCs w:val="22"/>
        </w:rPr>
        <w:t>Figure 13: Centered Pulley</w:t>
      </w:r>
    </w:p>
    <w:p w14:paraId="15A39335" w14:textId="77777777" w:rsidR="008E7BC7" w:rsidRPr="008E7BC7" w:rsidRDefault="008E7BC7" w:rsidP="00BA14CF">
      <w:pPr>
        <w:pStyle w:val="Heading2"/>
      </w:pPr>
      <w:bookmarkStart w:id="115" w:name="_Toc386801360"/>
      <w:r w:rsidRPr="008E7BC7">
        <w:t>Design #8: Single High Torque Motor</w:t>
      </w:r>
      <w:bookmarkEnd w:id="115"/>
    </w:p>
    <w:p w14:paraId="3F532235" w14:textId="10D4C552" w:rsidR="008E7BC7" w:rsidRPr="008E7BC7" w:rsidRDefault="008E7BC7" w:rsidP="00F5209D">
      <w:pPr>
        <w:jc w:val="both"/>
        <w:rPr>
          <w:rFonts w:ascii="Times" w:hAnsi="Times"/>
          <w:szCs w:val="22"/>
        </w:rPr>
      </w:pPr>
      <w:r w:rsidRPr="008E7BC7">
        <w:rPr>
          <w:szCs w:val="22"/>
        </w:rPr>
        <w:t>Design 8, as seen in Figure 14, works by attaching a high torque motor in a 1:1 ratio, directly to the antenna. This design offers for a more simplistic design, however require</w:t>
      </w:r>
      <w:r w:rsidR="004B7708">
        <w:rPr>
          <w:szCs w:val="22"/>
        </w:rPr>
        <w:t>s</w:t>
      </w:r>
      <w:r w:rsidRPr="008E7BC7">
        <w:rPr>
          <w:szCs w:val="22"/>
        </w:rPr>
        <w:t xml:space="preserve"> the use of a rotary encoder, or resolver, to track the orientation of the antenna. While the weight of the motor in this design may be high, </w:t>
      </w:r>
      <w:r w:rsidR="004B7708">
        <w:rPr>
          <w:szCs w:val="22"/>
        </w:rPr>
        <w:t xml:space="preserve">it </w:t>
      </w:r>
      <w:r w:rsidRPr="008E7BC7">
        <w:rPr>
          <w:szCs w:val="22"/>
        </w:rPr>
        <w:t>is the only mass of</w:t>
      </w:r>
      <w:r w:rsidR="004B7708">
        <w:rPr>
          <w:szCs w:val="22"/>
        </w:rPr>
        <w:t xml:space="preserve"> the component. This design does</w:t>
      </w:r>
      <w:r w:rsidRPr="008E7BC7">
        <w:rPr>
          <w:szCs w:val="22"/>
        </w:rPr>
        <w:t xml:space="preserve"> not account for the length of the antenna and therefore would most likely have interference issues.</w:t>
      </w:r>
    </w:p>
    <w:p w14:paraId="73542FCE" w14:textId="7B082407" w:rsidR="008E7BC7" w:rsidRPr="008E7BC7" w:rsidRDefault="008E7BC7" w:rsidP="008E7BC7">
      <w:pPr>
        <w:jc w:val="center"/>
        <w:rPr>
          <w:szCs w:val="22"/>
        </w:rPr>
      </w:pPr>
      <w:r w:rsidRPr="008E7BC7">
        <w:rPr>
          <w:noProof/>
          <w:szCs w:val="22"/>
          <w:lang w:eastAsia="en-US" w:bidi="ar-SA"/>
        </w:rPr>
        <w:drawing>
          <wp:inline distT="0" distB="0" distL="0" distR="0" wp14:anchorId="77875B68" wp14:editId="5DA6763F">
            <wp:extent cx="5366566" cy="1160949"/>
            <wp:effectExtent l="0" t="0" r="0" b="7620"/>
            <wp:docPr id="41" name="Picture 41" descr="https://lh5.googleusercontent.com/FQdGQbGmzY5BGlFd6Xdc2uinAIMhtwMykm8_ilipP-9PbFHkDiei92bpSPhdP2JIZQnWKI1jjwKHKW2v6TgG_zBBls9ZLMTFkXSj6FpI8eSlIB1L9ExeLBwEt7Skdh4I9jRzKp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5.googleusercontent.com/FQdGQbGmzY5BGlFd6Xdc2uinAIMhtwMykm8_ilipP-9PbFHkDiei92bpSPhdP2JIZQnWKI1jjwKHKW2v6TgG_zBBls9ZLMTFkXSj6FpI8eSlIB1L9ExeLBwEt7Skdh4I9jRzKpVJ"/>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6566" cy="1160949"/>
                    </a:xfrm>
                    <a:prstGeom prst="rect">
                      <a:avLst/>
                    </a:prstGeom>
                    <a:noFill/>
                    <a:ln>
                      <a:noFill/>
                    </a:ln>
                  </pic:spPr>
                </pic:pic>
              </a:graphicData>
            </a:graphic>
          </wp:inline>
        </w:drawing>
      </w:r>
    </w:p>
    <w:p w14:paraId="40858B28" w14:textId="2851641A" w:rsidR="008E7BC7" w:rsidRPr="008E7BC7" w:rsidRDefault="008E7BC7" w:rsidP="00F9223F">
      <w:pPr>
        <w:jc w:val="center"/>
        <w:rPr>
          <w:szCs w:val="22"/>
        </w:rPr>
      </w:pPr>
      <w:r w:rsidRPr="008E7BC7">
        <w:rPr>
          <w:szCs w:val="22"/>
        </w:rPr>
        <w:t>Figure 14: Single High Torque Motor</w:t>
      </w:r>
    </w:p>
    <w:p w14:paraId="5E386202" w14:textId="77777777" w:rsidR="008E7BC7" w:rsidRPr="008E7BC7" w:rsidRDefault="008E7BC7" w:rsidP="00BA14CF">
      <w:pPr>
        <w:pStyle w:val="Heading2"/>
      </w:pPr>
      <w:bookmarkStart w:id="116" w:name="_Toc386801361"/>
      <w:r w:rsidRPr="008E7BC7">
        <w:lastRenderedPageBreak/>
        <w:t>Design #9: Two Hydraulic Pistons</w:t>
      </w:r>
      <w:bookmarkEnd w:id="116"/>
    </w:p>
    <w:p w14:paraId="3414D6D2" w14:textId="6E9903F5" w:rsidR="008E7BC7" w:rsidRPr="008E7BC7" w:rsidRDefault="004B7708" w:rsidP="00F5209D">
      <w:pPr>
        <w:jc w:val="both"/>
        <w:rPr>
          <w:rFonts w:ascii="Times" w:hAnsi="Times"/>
          <w:szCs w:val="22"/>
        </w:rPr>
      </w:pPr>
      <w:r>
        <w:rPr>
          <w:szCs w:val="22"/>
        </w:rPr>
        <w:t>Similar to D</w:t>
      </w:r>
      <w:r w:rsidR="008E7BC7" w:rsidRPr="008E7BC7">
        <w:rPr>
          <w:szCs w:val="22"/>
        </w:rPr>
        <w:t xml:space="preserve">esign 5, this concept involves two hydraulic pistons. There </w:t>
      </w:r>
      <w:r>
        <w:rPr>
          <w:szCs w:val="22"/>
        </w:rPr>
        <w:t>is</w:t>
      </w:r>
      <w:r w:rsidR="008E7BC7" w:rsidRPr="008E7BC7">
        <w:rPr>
          <w:szCs w:val="22"/>
        </w:rPr>
        <w:t xml:space="preserve"> one attached closer to the front of the antenna and another towards the back. They work in unison (one retracts as the other extends), to cause the antenna to pivot. This would allow the pistons to be smaller compared to the single piston design. A disadvantage of this design </w:t>
      </w:r>
      <w:r>
        <w:rPr>
          <w:szCs w:val="22"/>
        </w:rPr>
        <w:t>is</w:t>
      </w:r>
      <w:r w:rsidR="008E7BC7" w:rsidRPr="008E7BC7">
        <w:rPr>
          <w:szCs w:val="22"/>
        </w:rPr>
        <w:t xml:space="preserve"> that the UAV need</w:t>
      </w:r>
      <w:r>
        <w:rPr>
          <w:szCs w:val="22"/>
        </w:rPr>
        <w:t>s</w:t>
      </w:r>
      <w:r w:rsidR="008E7BC7" w:rsidRPr="008E7BC7">
        <w:rPr>
          <w:szCs w:val="22"/>
        </w:rPr>
        <w:t xml:space="preserve"> to house a pump and water reservoir to allow the pistons to function and therefore adding unnecessary amounts of weight to the system.</w:t>
      </w:r>
    </w:p>
    <w:p w14:paraId="1E8205F1" w14:textId="0B237814" w:rsidR="008E7BC7" w:rsidRPr="008E7BC7" w:rsidRDefault="008E7BC7" w:rsidP="008E7BC7">
      <w:pPr>
        <w:jc w:val="center"/>
        <w:rPr>
          <w:szCs w:val="22"/>
        </w:rPr>
      </w:pPr>
      <w:r w:rsidRPr="008E7BC7">
        <w:rPr>
          <w:noProof/>
          <w:szCs w:val="22"/>
          <w:lang w:eastAsia="en-US" w:bidi="ar-SA"/>
        </w:rPr>
        <w:drawing>
          <wp:inline distT="0" distB="0" distL="0" distR="0" wp14:anchorId="1ECAAC41" wp14:editId="2F859147">
            <wp:extent cx="5995182" cy="1393190"/>
            <wp:effectExtent l="0" t="0" r="0" b="3810"/>
            <wp:docPr id="42" name="Picture 42" descr="https://lh5.googleusercontent.com/qBHWxY6OXp7UhICySiwx6Q71HFz4plhFHYCUPwYxjbawVlVERWbwQI_1ZCRHJVt8liEQu9XOTxF6kutOdzefO8O7FIYT_JxpqfGl8T--JQy6mfaajTQodwZAElJL9AD1RQeGxM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5.googleusercontent.com/qBHWxY6OXp7UhICySiwx6Q71HFz4plhFHYCUPwYxjbawVlVERWbwQI_1ZCRHJVt8liEQu9XOTxF6kutOdzefO8O7FIYT_JxpqfGl8T--JQy6mfaajTQodwZAElJL9AD1RQeGxML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5182" cy="1393190"/>
                    </a:xfrm>
                    <a:prstGeom prst="rect">
                      <a:avLst/>
                    </a:prstGeom>
                    <a:noFill/>
                    <a:ln>
                      <a:noFill/>
                    </a:ln>
                  </pic:spPr>
                </pic:pic>
              </a:graphicData>
            </a:graphic>
          </wp:inline>
        </w:drawing>
      </w:r>
    </w:p>
    <w:p w14:paraId="681252A7" w14:textId="557A0259" w:rsidR="008E7BC7" w:rsidRPr="008E7BC7" w:rsidRDefault="008E7BC7" w:rsidP="00F9223F">
      <w:pPr>
        <w:jc w:val="center"/>
        <w:rPr>
          <w:szCs w:val="22"/>
        </w:rPr>
      </w:pPr>
      <w:r w:rsidRPr="008E7BC7">
        <w:rPr>
          <w:szCs w:val="22"/>
        </w:rPr>
        <w:t>Figure 15: Two hydraulic Pistons</w:t>
      </w:r>
    </w:p>
    <w:p w14:paraId="21F9B8BF" w14:textId="77777777" w:rsidR="008E7BC7" w:rsidRPr="008E7BC7" w:rsidRDefault="008E7BC7" w:rsidP="00BA14CF">
      <w:pPr>
        <w:pStyle w:val="Heading2"/>
      </w:pPr>
      <w:bookmarkStart w:id="117" w:name="_Toc386801362"/>
      <w:r w:rsidRPr="008E7BC7">
        <w:t xml:space="preserve">Design #10: </w:t>
      </w:r>
      <w:proofErr w:type="spellStart"/>
      <w:r w:rsidRPr="008E7BC7">
        <w:t>Stirling</w:t>
      </w:r>
      <w:proofErr w:type="spellEnd"/>
      <w:r w:rsidRPr="008E7BC7">
        <w:t xml:space="preserve"> Engine</w:t>
      </w:r>
      <w:bookmarkEnd w:id="117"/>
    </w:p>
    <w:p w14:paraId="04313655" w14:textId="3B50208F" w:rsidR="008E7BC7" w:rsidRPr="008E7BC7" w:rsidRDefault="008E7BC7" w:rsidP="00F5209D">
      <w:pPr>
        <w:jc w:val="both"/>
        <w:rPr>
          <w:rFonts w:ascii="Times" w:hAnsi="Times"/>
          <w:szCs w:val="22"/>
        </w:rPr>
      </w:pPr>
      <w:r w:rsidRPr="008E7BC7">
        <w:rPr>
          <w:szCs w:val="22"/>
        </w:rPr>
        <w:t xml:space="preserve">Design 10 incorporates a </w:t>
      </w:r>
      <w:proofErr w:type="spellStart"/>
      <w:proofErr w:type="gramStart"/>
      <w:r w:rsidRPr="008E7BC7">
        <w:rPr>
          <w:szCs w:val="22"/>
        </w:rPr>
        <w:t>stirling</w:t>
      </w:r>
      <w:proofErr w:type="spellEnd"/>
      <w:proofErr w:type="gramEnd"/>
      <w:r w:rsidRPr="008E7BC7">
        <w:rPr>
          <w:szCs w:val="22"/>
        </w:rPr>
        <w:t xml:space="preserve"> engine into the system as seen in Figure </w:t>
      </w:r>
      <w:r w:rsidR="004B7708">
        <w:rPr>
          <w:szCs w:val="22"/>
        </w:rPr>
        <w:t>1</w:t>
      </w:r>
      <w:r w:rsidRPr="008E7BC7">
        <w:rPr>
          <w:szCs w:val="22"/>
        </w:rPr>
        <w:t>6. This mechanism moves based on a heat differential. A constant difference in temperature allow</w:t>
      </w:r>
      <w:r w:rsidR="004B7708">
        <w:rPr>
          <w:szCs w:val="22"/>
        </w:rPr>
        <w:t>s</w:t>
      </w:r>
      <w:r w:rsidRPr="008E7BC7">
        <w:rPr>
          <w:szCs w:val="22"/>
        </w:rPr>
        <w:t xml:space="preserve"> for continuous movement of the antenna. However, there is not a simple way to control the exact angle of the antenna, leading to inconsistent data. </w:t>
      </w:r>
    </w:p>
    <w:p w14:paraId="6EFDFE2B" w14:textId="5DE0AEC6" w:rsidR="008E7BC7" w:rsidRPr="008E7BC7" w:rsidRDefault="008E7BC7" w:rsidP="008E7BC7">
      <w:pPr>
        <w:jc w:val="center"/>
        <w:rPr>
          <w:szCs w:val="22"/>
        </w:rPr>
      </w:pPr>
      <w:r w:rsidRPr="008E7BC7">
        <w:rPr>
          <w:noProof/>
          <w:szCs w:val="22"/>
          <w:lang w:eastAsia="en-US" w:bidi="ar-SA"/>
        </w:rPr>
        <w:drawing>
          <wp:inline distT="0" distB="0" distL="0" distR="0" wp14:anchorId="603EFCAC" wp14:editId="77DFC049">
            <wp:extent cx="5801995" cy="1295400"/>
            <wp:effectExtent l="0" t="0" r="0" b="0"/>
            <wp:docPr id="43" name="Picture 43" descr="https://lh3.googleusercontent.com/fEzJPBLlUYAr9WM7nl8321ygjLFSfohuH-RaGEhKT22IhQ2EyglKtwjP5cVnxefL4c0DlHHYn4dTu4qP49cgt5_SoS07aqssNHTj31EUlY6bZnTzK3Xo3IFa_w8CkLTaacBwp2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3.googleusercontent.com/fEzJPBLlUYAr9WM7nl8321ygjLFSfohuH-RaGEhKT22IhQ2EyglKtwjP5cVnxefL4c0DlHHYn4dTu4qP49cgt5_SoS07aqssNHTj31EUlY6bZnTzK3Xo3IFa_w8CkLTaacBwp2L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1995" cy="1295400"/>
                    </a:xfrm>
                    <a:prstGeom prst="rect">
                      <a:avLst/>
                    </a:prstGeom>
                    <a:noFill/>
                    <a:ln>
                      <a:noFill/>
                    </a:ln>
                  </pic:spPr>
                </pic:pic>
              </a:graphicData>
            </a:graphic>
          </wp:inline>
        </w:drawing>
      </w:r>
    </w:p>
    <w:p w14:paraId="210CA6AB" w14:textId="12624AE8" w:rsidR="008E7BC7" w:rsidRPr="008E7BC7" w:rsidRDefault="00B80938" w:rsidP="008E7BC7">
      <w:pPr>
        <w:jc w:val="center"/>
        <w:rPr>
          <w:szCs w:val="22"/>
        </w:rPr>
      </w:pPr>
      <w:r>
        <w:rPr>
          <w:szCs w:val="22"/>
        </w:rPr>
        <w:t xml:space="preserve">Figure 16: </w:t>
      </w:r>
      <w:proofErr w:type="spellStart"/>
      <w:r>
        <w:rPr>
          <w:szCs w:val="22"/>
        </w:rPr>
        <w:t>Sti</w:t>
      </w:r>
      <w:r w:rsidR="008E7BC7" w:rsidRPr="008E7BC7">
        <w:rPr>
          <w:szCs w:val="22"/>
        </w:rPr>
        <w:t>rling</w:t>
      </w:r>
      <w:proofErr w:type="spellEnd"/>
      <w:r w:rsidR="008E7BC7" w:rsidRPr="008E7BC7">
        <w:rPr>
          <w:szCs w:val="22"/>
        </w:rPr>
        <w:t xml:space="preserve"> Engine</w:t>
      </w:r>
    </w:p>
    <w:p w14:paraId="7D62A916" w14:textId="77777777" w:rsidR="008E7BC7" w:rsidRPr="008E7BC7" w:rsidRDefault="008E7BC7" w:rsidP="008E7BC7">
      <w:pPr>
        <w:rPr>
          <w:szCs w:val="22"/>
        </w:rPr>
      </w:pPr>
    </w:p>
    <w:p w14:paraId="15880FAE" w14:textId="18100C5B" w:rsidR="00820069" w:rsidRDefault="00820069">
      <w:pPr>
        <w:pStyle w:val="Heading1"/>
        <w:pageBreakBefore/>
      </w:pPr>
      <w:bookmarkStart w:id="118" w:name="_Toc386801363"/>
      <w:r>
        <w:lastRenderedPageBreak/>
        <w:t>DESIGN SELECTED</w:t>
      </w:r>
      <w:bookmarkEnd w:id="106"/>
      <w:bookmarkEnd w:id="118"/>
      <w:r w:rsidR="00AD7298">
        <w:t xml:space="preserve"> </w:t>
      </w:r>
      <w:bookmarkEnd w:id="107"/>
      <w:bookmarkEnd w:id="108"/>
    </w:p>
    <w:p w14:paraId="64CB5895" w14:textId="5FE05ABB" w:rsidR="008E7BC7" w:rsidRPr="008E7BC7" w:rsidRDefault="008E7BC7" w:rsidP="008E7BC7">
      <w:pPr>
        <w:rPr>
          <w:szCs w:val="22"/>
          <w:lang w:eastAsia="en-US" w:bidi="ar-SA"/>
        </w:rPr>
      </w:pPr>
      <w:r w:rsidRPr="008E7BC7">
        <w:rPr>
          <w:szCs w:val="22"/>
          <w:lang w:eastAsia="en-US" w:bidi="ar-SA"/>
        </w:rPr>
        <w:t>Chapter 5 serves the purpose of explaining the rationale for the design selected by the team.  </w:t>
      </w:r>
    </w:p>
    <w:p w14:paraId="69BAA88A" w14:textId="77777777" w:rsidR="008E7BC7" w:rsidRPr="008E7BC7" w:rsidRDefault="008E7BC7" w:rsidP="00BA14CF">
      <w:pPr>
        <w:pStyle w:val="Heading2"/>
      </w:pPr>
      <w:bookmarkStart w:id="119" w:name="_Toc386801364"/>
      <w:r w:rsidRPr="008E7BC7">
        <w:t>Design Selection</w:t>
      </w:r>
      <w:bookmarkEnd w:id="119"/>
    </w:p>
    <w:p w14:paraId="38E093F2" w14:textId="783A2E70" w:rsidR="008E7BC7" w:rsidRPr="008E7BC7" w:rsidRDefault="008E7BC7" w:rsidP="00F5209D">
      <w:pPr>
        <w:jc w:val="both"/>
        <w:rPr>
          <w:szCs w:val="22"/>
        </w:rPr>
      </w:pPr>
      <w:r w:rsidRPr="008E7BC7">
        <w:rPr>
          <w:szCs w:val="22"/>
        </w:rPr>
        <w:t>This section explain</w:t>
      </w:r>
      <w:r w:rsidR="0027567B">
        <w:rPr>
          <w:szCs w:val="22"/>
        </w:rPr>
        <w:t>s</w:t>
      </w:r>
      <w:r w:rsidRPr="008E7BC7">
        <w:rPr>
          <w:szCs w:val="22"/>
        </w:rPr>
        <w:t xml:space="preserve"> the rationale </w:t>
      </w:r>
      <w:r w:rsidR="004B7708">
        <w:rPr>
          <w:szCs w:val="22"/>
        </w:rPr>
        <w:t>of the selection of</w:t>
      </w:r>
      <w:r w:rsidRPr="008E7BC7">
        <w:rPr>
          <w:szCs w:val="22"/>
        </w:rPr>
        <w:t xml:space="preserve"> a design for the UAV antenna gimbal. The design was carefully selected after evaluations of the designs using a decision matrix and through meetings with the client as described in the following subsections.</w:t>
      </w:r>
    </w:p>
    <w:p w14:paraId="7A05A190" w14:textId="77777777" w:rsidR="008E7BC7" w:rsidRPr="008E7BC7" w:rsidRDefault="008E7BC7" w:rsidP="008E7BC7">
      <w:pPr>
        <w:rPr>
          <w:szCs w:val="22"/>
        </w:rPr>
      </w:pPr>
    </w:p>
    <w:p w14:paraId="34619E1F" w14:textId="77777777" w:rsidR="008E7BC7" w:rsidRPr="008E7BC7" w:rsidRDefault="008E7BC7" w:rsidP="008E7BC7">
      <w:pPr>
        <w:pStyle w:val="Heading3"/>
      </w:pPr>
      <w:bookmarkStart w:id="120" w:name="_Toc386801365"/>
      <w:r w:rsidRPr="008E7BC7">
        <w:t>Original Design Selection</w:t>
      </w:r>
      <w:bookmarkEnd w:id="120"/>
    </w:p>
    <w:p w14:paraId="1FFBCDA7" w14:textId="3AD8D5E5" w:rsidR="008E7BC7" w:rsidRDefault="008E7BC7" w:rsidP="00F5209D">
      <w:pPr>
        <w:jc w:val="both"/>
        <w:rPr>
          <w:color w:val="000000"/>
          <w:szCs w:val="22"/>
        </w:rPr>
      </w:pPr>
      <w:r w:rsidRPr="008E7BC7">
        <w:rPr>
          <w:color w:val="000000"/>
          <w:szCs w:val="22"/>
        </w:rPr>
        <w:t>To help the team form a rational decision for one of the ten designs described in Chapter 4, they formed a decision matrix, seen in Table 3. The team decided upon five criteria from both customer needs and engineering requirements. The first and most important criterion is the weight of the system. If the device cannot be lifted by the UAV, it is not a viable design. The second most important criterion is the ability to relay an accurate angle of the antenna to the user. Without this piece, the device would not provide accurate data and would be pointless. Third most important is maintainability. Since the UAV is at risk of crashing, and the antenna gimbal is attached to the bottom, it is important that the system be maintainable so that it can continue functioning and collecting data for the user. The team also determined the angle range and position to be important, as the device allow</w:t>
      </w:r>
      <w:r w:rsidR="004B7708">
        <w:rPr>
          <w:color w:val="000000"/>
          <w:szCs w:val="22"/>
        </w:rPr>
        <w:t>s</w:t>
      </w:r>
      <w:r w:rsidRPr="008E7BC7">
        <w:rPr>
          <w:color w:val="000000"/>
          <w:szCs w:val="22"/>
        </w:rPr>
        <w:t xml:space="preserve"> ample rotation to gather quality data, as well as hold the angle in position rather than letting it bounce or hang freely. Lastly</w:t>
      </w:r>
      <w:r w:rsidR="004B7708">
        <w:rPr>
          <w:color w:val="000000"/>
          <w:szCs w:val="22"/>
        </w:rPr>
        <w:t>,</w:t>
      </w:r>
      <w:r w:rsidRPr="008E7BC7">
        <w:rPr>
          <w:color w:val="000000"/>
          <w:szCs w:val="22"/>
        </w:rPr>
        <w:t xml:space="preserve"> the team cons</w:t>
      </w:r>
      <w:r w:rsidR="004B7708">
        <w:rPr>
          <w:color w:val="000000"/>
          <w:szCs w:val="22"/>
        </w:rPr>
        <w:t>idered cost. This requirement was</w:t>
      </w:r>
      <w:r w:rsidRPr="008E7BC7">
        <w:rPr>
          <w:color w:val="000000"/>
          <w:szCs w:val="22"/>
        </w:rPr>
        <w:t xml:space="preserve"> not as high of a concern as the budget </w:t>
      </w:r>
      <w:r w:rsidR="004B7708">
        <w:rPr>
          <w:color w:val="000000"/>
          <w:szCs w:val="22"/>
        </w:rPr>
        <w:t>was</w:t>
      </w:r>
      <w:r w:rsidRPr="008E7BC7">
        <w:rPr>
          <w:color w:val="000000"/>
          <w:szCs w:val="22"/>
        </w:rPr>
        <w:t xml:space="preserve"> loose, however, the team </w:t>
      </w:r>
      <w:r w:rsidR="004B7708">
        <w:rPr>
          <w:color w:val="000000"/>
          <w:szCs w:val="22"/>
        </w:rPr>
        <w:t>planned on</w:t>
      </w:r>
      <w:r w:rsidRPr="008E7BC7">
        <w:rPr>
          <w:color w:val="000000"/>
          <w:szCs w:val="22"/>
        </w:rPr>
        <w:t xml:space="preserve"> stick</w:t>
      </w:r>
      <w:r w:rsidR="004B7708">
        <w:rPr>
          <w:color w:val="000000"/>
          <w:szCs w:val="22"/>
        </w:rPr>
        <w:t>ing</w:t>
      </w:r>
      <w:r w:rsidRPr="008E7BC7">
        <w:rPr>
          <w:color w:val="000000"/>
          <w:szCs w:val="22"/>
        </w:rPr>
        <w:t xml:space="preserve"> to the desired budget of under $500, so cost </w:t>
      </w:r>
      <w:r w:rsidR="004B7708">
        <w:rPr>
          <w:color w:val="000000"/>
          <w:szCs w:val="22"/>
        </w:rPr>
        <w:t>was still</w:t>
      </w:r>
      <w:r w:rsidRPr="008E7BC7">
        <w:rPr>
          <w:color w:val="000000"/>
          <w:szCs w:val="22"/>
        </w:rPr>
        <w:t xml:space="preserve"> taken into consideration. To evaluate the designs, the team first picked four of what they thought to be the most viable designs. They then scored each design on a scale of 1-10 for each criterion and applied the weight. Through this process, the team found Design 1: Plate with Motor, to be the best</w:t>
      </w:r>
      <w:r w:rsidR="004B7708">
        <w:rPr>
          <w:color w:val="000000"/>
          <w:szCs w:val="22"/>
        </w:rPr>
        <w:t xml:space="preserve"> option. This design met</w:t>
      </w:r>
      <w:r w:rsidRPr="008E7BC7">
        <w:rPr>
          <w:color w:val="000000"/>
          <w:szCs w:val="22"/>
        </w:rPr>
        <w:t xml:space="preserve"> all customer needs of simple, maintainable, modular, able to relay an angle, and able to have multiple modes of movement. It also </w:t>
      </w:r>
      <w:r w:rsidR="004B7708">
        <w:rPr>
          <w:color w:val="000000"/>
          <w:szCs w:val="22"/>
        </w:rPr>
        <w:t xml:space="preserve">met </w:t>
      </w:r>
      <w:r w:rsidRPr="008E7BC7">
        <w:rPr>
          <w:color w:val="000000"/>
          <w:szCs w:val="22"/>
        </w:rPr>
        <w:t xml:space="preserve">each of the engineering requirements, which </w:t>
      </w:r>
      <w:r w:rsidR="004B7708">
        <w:rPr>
          <w:color w:val="000000"/>
          <w:szCs w:val="22"/>
        </w:rPr>
        <w:t>ensured a</w:t>
      </w:r>
      <w:r w:rsidRPr="008E7BC7">
        <w:rPr>
          <w:color w:val="000000"/>
          <w:szCs w:val="22"/>
        </w:rPr>
        <w:t xml:space="preserve"> more careful designing of the idea. Therefore, this </w:t>
      </w:r>
      <w:r w:rsidR="004B7708">
        <w:rPr>
          <w:color w:val="000000"/>
          <w:szCs w:val="22"/>
        </w:rPr>
        <w:t>was</w:t>
      </w:r>
      <w:r w:rsidRPr="008E7BC7">
        <w:rPr>
          <w:color w:val="000000"/>
          <w:szCs w:val="22"/>
        </w:rPr>
        <w:t xml:space="preserve"> the first design the team chose, but </w:t>
      </w:r>
      <w:r w:rsidR="004B7708">
        <w:rPr>
          <w:color w:val="000000"/>
          <w:szCs w:val="22"/>
        </w:rPr>
        <w:t>was</w:t>
      </w:r>
      <w:r w:rsidRPr="008E7BC7">
        <w:rPr>
          <w:color w:val="000000"/>
          <w:szCs w:val="22"/>
        </w:rPr>
        <w:t xml:space="preserve"> subject to change as seen in the next section.</w:t>
      </w:r>
    </w:p>
    <w:p w14:paraId="33C0E749" w14:textId="77777777" w:rsidR="002B6AE2" w:rsidRPr="008E7BC7" w:rsidRDefault="002B6AE2" w:rsidP="00F5209D">
      <w:pPr>
        <w:jc w:val="both"/>
        <w:rPr>
          <w:szCs w:val="22"/>
        </w:rPr>
      </w:pPr>
    </w:p>
    <w:p w14:paraId="1A0D3099" w14:textId="77777777" w:rsidR="008E7BC7" w:rsidRPr="008E7BC7" w:rsidRDefault="008E7BC7" w:rsidP="008E7BC7">
      <w:pPr>
        <w:jc w:val="center"/>
        <w:rPr>
          <w:szCs w:val="22"/>
        </w:rPr>
      </w:pPr>
      <w:r w:rsidRPr="008E7BC7">
        <w:rPr>
          <w:color w:val="000000"/>
          <w:szCs w:val="22"/>
        </w:rPr>
        <w:t>Table 3: Decision Matrix</w:t>
      </w:r>
    </w:p>
    <w:p w14:paraId="070E2884" w14:textId="1738D30F" w:rsidR="008E7BC7" w:rsidRPr="008E7BC7" w:rsidRDefault="008E7BC7" w:rsidP="008E7BC7">
      <w:pPr>
        <w:jc w:val="center"/>
        <w:rPr>
          <w:szCs w:val="22"/>
        </w:rPr>
      </w:pPr>
      <w:r w:rsidRPr="008E7BC7">
        <w:rPr>
          <w:noProof/>
          <w:color w:val="000000"/>
          <w:szCs w:val="22"/>
          <w:lang w:eastAsia="en-US" w:bidi="ar-SA"/>
        </w:rPr>
        <w:drawing>
          <wp:inline distT="0" distB="0" distL="0" distR="0" wp14:anchorId="416E0278" wp14:editId="634959E9">
            <wp:extent cx="6117771" cy="1226986"/>
            <wp:effectExtent l="0" t="0" r="3810" b="0"/>
            <wp:docPr id="54" name="Picture 54" descr="https://lh4.googleusercontent.com/U6Ddcv0waGA8df4tagR4X3ELBOuXMgC9GK3ny3j_0Qy7oob4BntA8h0gRdqJeobqCL_C7l0FOhUrhULGKZM0Vj9i34XGSTQDYgxfF4_4cr3LXihv29jUkFuP3zy8sZ3JcSfIL5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4.googleusercontent.com/U6Ddcv0waGA8df4tagR4X3ELBOuXMgC9GK3ny3j_0Qy7oob4BntA8h0gRdqJeobqCL_C7l0FOhUrhULGKZM0Vj9i34XGSTQDYgxfF4_4cr3LXihv29jUkFuP3zy8sZ3JcSfIL53Q"/>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7771" cy="1226986"/>
                    </a:xfrm>
                    <a:prstGeom prst="rect">
                      <a:avLst/>
                    </a:prstGeom>
                    <a:noFill/>
                    <a:ln>
                      <a:noFill/>
                    </a:ln>
                  </pic:spPr>
                </pic:pic>
              </a:graphicData>
            </a:graphic>
          </wp:inline>
        </w:drawing>
      </w:r>
    </w:p>
    <w:p w14:paraId="4534F5A4" w14:textId="77777777" w:rsidR="008E7BC7" w:rsidRDefault="008E7BC7" w:rsidP="008E7BC7">
      <w:pPr>
        <w:rPr>
          <w:szCs w:val="22"/>
        </w:rPr>
      </w:pPr>
    </w:p>
    <w:p w14:paraId="593A79C2" w14:textId="77777777" w:rsidR="008E7BC7" w:rsidRDefault="008E7BC7" w:rsidP="008E7BC7">
      <w:pPr>
        <w:pStyle w:val="Heading3"/>
      </w:pPr>
      <w:bookmarkStart w:id="121" w:name="_Toc386801366"/>
      <w:r>
        <w:t>Current Design Selection</w:t>
      </w:r>
      <w:bookmarkEnd w:id="121"/>
    </w:p>
    <w:p w14:paraId="487EC478" w14:textId="49C6C4B4" w:rsidR="00CB652D" w:rsidRPr="008E7BC7" w:rsidRDefault="008E7BC7" w:rsidP="00F5209D">
      <w:pPr>
        <w:jc w:val="both"/>
      </w:pPr>
      <w:r>
        <w:rPr>
          <w:color w:val="000000"/>
          <w:szCs w:val="22"/>
        </w:rPr>
        <w:t>After utilizing the decision matrix to select Design 1, the team presented a prototype of the design to the client, Dr. Michael Shafer. He then expressed concern for the structural stability of Design 1, as the mounts that would attach the gimbal to the UAV would be long and thin, making it more prone to breaking upon impact. After looking at the proposed pr</w:t>
      </w:r>
      <w:r w:rsidR="004B7708">
        <w:rPr>
          <w:color w:val="000000"/>
          <w:szCs w:val="22"/>
        </w:rPr>
        <w:t xml:space="preserve">ototype, the client expressed an </w:t>
      </w:r>
      <w:r>
        <w:rPr>
          <w:color w:val="000000"/>
          <w:szCs w:val="22"/>
        </w:rPr>
        <w:t>interest for the design to be able to operate using short mounts so that it fit</w:t>
      </w:r>
      <w:r w:rsidR="004B7708">
        <w:rPr>
          <w:color w:val="000000"/>
          <w:szCs w:val="22"/>
        </w:rPr>
        <w:t>s</w:t>
      </w:r>
      <w:r>
        <w:rPr>
          <w:color w:val="000000"/>
          <w:szCs w:val="22"/>
        </w:rPr>
        <w:t xml:space="preserve"> between two modular plates, rather than just on the bottom of the last plate as discussed in the initial scope of the project. To accommodate for the decrease in space allotted, the client allow</w:t>
      </w:r>
      <w:r w:rsidR="004B7708">
        <w:rPr>
          <w:color w:val="000000"/>
          <w:szCs w:val="22"/>
        </w:rPr>
        <w:t>ed</w:t>
      </w:r>
      <w:r>
        <w:rPr>
          <w:color w:val="000000"/>
          <w:szCs w:val="22"/>
        </w:rPr>
        <w:t xml:space="preserve"> for a smaller rotation and </w:t>
      </w:r>
      <w:r w:rsidR="004B7708">
        <w:rPr>
          <w:color w:val="000000"/>
          <w:szCs w:val="22"/>
        </w:rPr>
        <w:t>asked</w:t>
      </w:r>
      <w:r>
        <w:rPr>
          <w:color w:val="000000"/>
          <w:szCs w:val="22"/>
        </w:rPr>
        <w:t xml:space="preserve"> for a minimum of </w:t>
      </w:r>
      <w:r w:rsidR="004B7708">
        <w:rPr>
          <w:color w:val="000000"/>
          <w:szCs w:val="22"/>
        </w:rPr>
        <w:t xml:space="preserve">a </w:t>
      </w:r>
      <w:proofErr w:type="gramStart"/>
      <w:r>
        <w:rPr>
          <w:color w:val="000000"/>
          <w:szCs w:val="22"/>
        </w:rPr>
        <w:t>45 degree</w:t>
      </w:r>
      <w:proofErr w:type="gramEnd"/>
      <w:r>
        <w:rPr>
          <w:color w:val="000000"/>
          <w:szCs w:val="22"/>
        </w:rPr>
        <w:t xml:space="preserve"> angle rather than 60 degrees. Dr. Shafer also recommended that the team have two points of contact between the antenna and the UAV rather than one, as seen in Design 1. After reviewing the </w:t>
      </w:r>
      <w:proofErr w:type="gramStart"/>
      <w:r>
        <w:rPr>
          <w:color w:val="000000"/>
          <w:szCs w:val="22"/>
        </w:rPr>
        <w:lastRenderedPageBreak/>
        <w:t>team’s</w:t>
      </w:r>
      <w:proofErr w:type="gramEnd"/>
      <w:r>
        <w:rPr>
          <w:color w:val="000000"/>
          <w:szCs w:val="22"/>
        </w:rPr>
        <w:t xml:space="preserve"> other design options, he </w:t>
      </w:r>
      <w:r w:rsidR="00EC17CF">
        <w:rPr>
          <w:color w:val="000000"/>
          <w:szCs w:val="22"/>
        </w:rPr>
        <w:t>preferred</w:t>
      </w:r>
      <w:r>
        <w:rPr>
          <w:color w:val="000000"/>
          <w:szCs w:val="22"/>
        </w:rPr>
        <w:t xml:space="preserve"> the idea of a linkage system as proposed in Design 4, which ranked third in the decision matrix. From these new points of consideration, the team created a new design, extenuating from Design 4, which will be described in the next section.</w:t>
      </w:r>
    </w:p>
    <w:p w14:paraId="4243FB32" w14:textId="5ECA1317" w:rsidR="00820069" w:rsidRPr="008E7BC7" w:rsidRDefault="00820069" w:rsidP="00BA14CF">
      <w:pPr>
        <w:pStyle w:val="Heading2"/>
      </w:pPr>
      <w:r w:rsidRPr="008E7BC7">
        <w:t xml:space="preserve"> </w:t>
      </w:r>
      <w:bookmarkStart w:id="122" w:name="_Toc386801367"/>
      <w:r w:rsidR="008E7BC7" w:rsidRPr="008E7BC7">
        <w:t>Design Description</w:t>
      </w:r>
      <w:bookmarkEnd w:id="122"/>
    </w:p>
    <w:p w14:paraId="2B22F500" w14:textId="53C7AD02" w:rsidR="008E7BC7" w:rsidRPr="008E7BC7" w:rsidRDefault="008E7BC7" w:rsidP="00F5209D">
      <w:pPr>
        <w:jc w:val="both"/>
      </w:pPr>
      <w:bookmarkStart w:id="123" w:name="_Toc472068917"/>
      <w:bookmarkStart w:id="124" w:name="_Toc484366999"/>
      <w:bookmarkStart w:id="125" w:name="_Toc491781855"/>
      <w:r w:rsidRPr="008E7BC7">
        <w:rPr>
          <w:shd w:val="clear" w:color="auto" w:fill="FFFFFF"/>
        </w:rPr>
        <w:t>After a meeting with the client, several concerns were uncovered with the team's original design. To resolve pr</w:t>
      </w:r>
      <w:r w:rsidR="004B7708">
        <w:rPr>
          <w:shd w:val="clear" w:color="auto" w:fill="FFFFFF"/>
        </w:rPr>
        <w:t>oblems with the original design</w:t>
      </w:r>
      <w:r w:rsidRPr="008E7BC7">
        <w:rPr>
          <w:shd w:val="clear" w:color="auto" w:fill="FFFFFF"/>
        </w:rPr>
        <w:t>, as well as to incorporate new requests from the client</w:t>
      </w:r>
      <w:r w:rsidR="004B7708">
        <w:rPr>
          <w:shd w:val="clear" w:color="auto" w:fill="FFFFFF"/>
        </w:rPr>
        <w:t>,</w:t>
      </w:r>
      <w:r w:rsidRPr="008E7BC7">
        <w:rPr>
          <w:shd w:val="clear" w:color="auto" w:fill="FFFFFF"/>
        </w:rPr>
        <w:t xml:space="preserve"> the team formed a linkage concept, depicted in Figure 17. As seen i</w:t>
      </w:r>
      <w:r w:rsidR="004B7708">
        <w:rPr>
          <w:shd w:val="clear" w:color="auto" w:fill="FFFFFF"/>
        </w:rPr>
        <w:t>n the figure, this design allowed</w:t>
      </w:r>
      <w:r w:rsidRPr="008E7BC7">
        <w:rPr>
          <w:shd w:val="clear" w:color="auto" w:fill="FFFFFF"/>
        </w:rPr>
        <w:t xml:space="preserve"> for two points of connection between the antenna and UAV, as desired by the customer. At the back end of the antenna, there </w:t>
      </w:r>
      <w:r w:rsidR="004B7708">
        <w:rPr>
          <w:shd w:val="clear" w:color="auto" w:fill="FFFFFF"/>
        </w:rPr>
        <w:t>is</w:t>
      </w:r>
      <w:r w:rsidRPr="008E7BC7">
        <w:rPr>
          <w:shd w:val="clear" w:color="auto" w:fill="FFFFFF"/>
        </w:rPr>
        <w:t xml:space="preserve"> a simple pin connection allowing pure rotation. Towards the front end there is a linkage arm attached to a clamp around the antenna. As the arm is pitched up or down by a small motor, the antenna will also rotate to the desired angle input by the user. Exact measurements can be viewed in Appendix A Figures A1-A6.  Overall, this new concept is more compact, secure, and cost effective than previously discussed designs.</w:t>
      </w:r>
    </w:p>
    <w:p w14:paraId="771DD331" w14:textId="77777777" w:rsidR="008E7BC7" w:rsidRPr="008E7BC7" w:rsidRDefault="008E7BC7" w:rsidP="00F5209D">
      <w:pPr>
        <w:jc w:val="both"/>
        <w:rPr>
          <w:rFonts w:ascii="Times" w:eastAsia="Times New Roman" w:hAnsi="Times" w:cs="Times New Roman"/>
          <w:kern w:val="0"/>
          <w:sz w:val="20"/>
          <w:szCs w:val="20"/>
          <w:lang w:eastAsia="en-US" w:bidi="ar-SA"/>
        </w:rPr>
      </w:pPr>
    </w:p>
    <w:p w14:paraId="4E3C08F8" w14:textId="7E73ECFF" w:rsidR="008E7BC7" w:rsidRPr="008E7BC7" w:rsidRDefault="008E7BC7" w:rsidP="008E7BC7">
      <w:pPr>
        <w:widowControl/>
        <w:suppressAutoHyphens w:val="0"/>
        <w:jc w:val="center"/>
        <w:rPr>
          <w:rFonts w:ascii="Times" w:eastAsia="Times New Roman" w:hAnsi="Times" w:cs="Times New Roman"/>
          <w:kern w:val="0"/>
          <w:sz w:val="20"/>
          <w:szCs w:val="20"/>
          <w:lang w:eastAsia="en-US" w:bidi="ar-SA"/>
        </w:rPr>
      </w:pPr>
      <w:r>
        <w:rPr>
          <w:rFonts w:eastAsia="Times New Roman" w:cs="Times New Roman"/>
          <w:noProof/>
          <w:color w:val="222222"/>
          <w:kern w:val="0"/>
          <w:szCs w:val="22"/>
          <w:shd w:val="clear" w:color="auto" w:fill="FFFFFF"/>
          <w:lang w:eastAsia="en-US" w:bidi="ar-SA"/>
        </w:rPr>
        <w:drawing>
          <wp:inline distT="0" distB="0" distL="0" distR="0" wp14:anchorId="1AC8F9C7" wp14:editId="72F1A1A5">
            <wp:extent cx="5815297" cy="4934138"/>
            <wp:effectExtent l="0" t="0" r="1905" b="0"/>
            <wp:docPr id="56" name="Picture 56" descr="https://lh4.googleusercontent.com/PkyGrTVFB7WtoWftTw79m3o1yH3WskN5rkpScBVE38m5Q6ha42A6u5xl3KQ5m6SC_0LlPRMyCOeqtU5dZs-_3C-cr4Th2wxK4l85021PyOdyHhc5Z3Y8XGURMvcz-r82giik-Z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4.googleusercontent.com/PkyGrTVFB7WtoWftTw79m3o1yH3WskN5rkpScBVE38m5Q6ha42A6u5xl3KQ5m6SC_0LlPRMyCOeqtU5dZs-_3C-cr4Th2wxK4l85021PyOdyHhc5Z3Y8XGURMvcz-r82giik-ZR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7051" cy="4935626"/>
                    </a:xfrm>
                    <a:prstGeom prst="rect">
                      <a:avLst/>
                    </a:prstGeom>
                    <a:noFill/>
                    <a:ln>
                      <a:noFill/>
                    </a:ln>
                  </pic:spPr>
                </pic:pic>
              </a:graphicData>
            </a:graphic>
          </wp:inline>
        </w:drawing>
      </w:r>
    </w:p>
    <w:p w14:paraId="49F35AAB" w14:textId="39A91090" w:rsidR="00820069" w:rsidRPr="008E7BC7" w:rsidRDefault="008E7BC7" w:rsidP="008E7BC7">
      <w:pPr>
        <w:widowControl/>
        <w:suppressAutoHyphens w:val="0"/>
        <w:jc w:val="center"/>
        <w:rPr>
          <w:rFonts w:ascii="Times" w:eastAsia="Times New Roman" w:hAnsi="Times" w:cs="Times New Roman"/>
          <w:kern w:val="0"/>
          <w:sz w:val="20"/>
          <w:szCs w:val="20"/>
          <w:lang w:eastAsia="en-US" w:bidi="ar-SA"/>
        </w:rPr>
      </w:pPr>
      <w:r w:rsidRPr="008E7BC7">
        <w:rPr>
          <w:rFonts w:eastAsia="Times New Roman" w:cs="Times New Roman"/>
          <w:color w:val="222222"/>
          <w:kern w:val="0"/>
          <w:szCs w:val="22"/>
          <w:shd w:val="clear" w:color="auto" w:fill="FFFFFF"/>
          <w:lang w:eastAsia="en-US" w:bidi="ar-SA"/>
        </w:rPr>
        <w:t>Figure 17: Current Antenna Gimbal Design</w:t>
      </w:r>
      <w:bookmarkEnd w:id="123"/>
      <w:bookmarkEnd w:id="124"/>
      <w:bookmarkEnd w:id="125"/>
    </w:p>
    <w:p w14:paraId="17EA3D45" w14:textId="77777777" w:rsidR="00820069" w:rsidRDefault="00B55B1F">
      <w:pPr>
        <w:pStyle w:val="Heading1"/>
        <w:pageBreakBefore/>
      </w:pPr>
      <w:bookmarkStart w:id="126" w:name="_Toc472068918"/>
      <w:bookmarkStart w:id="127" w:name="_Toc484367000"/>
      <w:bookmarkStart w:id="128" w:name="_Toc491781856"/>
      <w:bookmarkStart w:id="129" w:name="_Toc386801368"/>
      <w:r>
        <w:lastRenderedPageBreak/>
        <w:t>PROPOSED DESIGN</w:t>
      </w:r>
      <w:bookmarkEnd w:id="126"/>
      <w:r w:rsidR="00AD7298">
        <w:t xml:space="preserve"> – First Semester</w:t>
      </w:r>
      <w:bookmarkEnd w:id="127"/>
      <w:bookmarkEnd w:id="128"/>
      <w:bookmarkEnd w:id="129"/>
    </w:p>
    <w:p w14:paraId="05D44BA0" w14:textId="0B9FAAA7" w:rsidR="00EC17CF" w:rsidRPr="00EC17CF" w:rsidRDefault="00EC17CF" w:rsidP="00F5209D">
      <w:pPr>
        <w:widowControl/>
        <w:suppressAutoHyphens w:val="0"/>
        <w:jc w:val="both"/>
        <w:rPr>
          <w:rFonts w:ascii="Times" w:eastAsia="Times New Roman" w:hAnsi="Times" w:cs="Times New Roman"/>
          <w:kern w:val="0"/>
          <w:sz w:val="20"/>
          <w:szCs w:val="20"/>
          <w:lang w:eastAsia="en-US" w:bidi="ar-SA"/>
        </w:rPr>
      </w:pPr>
      <w:r w:rsidRPr="00EC17CF">
        <w:rPr>
          <w:rFonts w:eastAsia="Times New Roman" w:cs="Times New Roman"/>
          <w:color w:val="000000"/>
          <w:kern w:val="0"/>
          <w:szCs w:val="22"/>
          <w:lang w:eastAsia="en-US" w:bidi="ar-SA"/>
        </w:rPr>
        <w:t xml:space="preserve">This section </w:t>
      </w:r>
      <w:r w:rsidR="0027567B">
        <w:rPr>
          <w:rFonts w:eastAsia="Times New Roman" w:cs="Times New Roman"/>
          <w:color w:val="000000"/>
          <w:kern w:val="0"/>
          <w:szCs w:val="22"/>
          <w:lang w:eastAsia="en-US" w:bidi="ar-SA"/>
        </w:rPr>
        <w:t>discusses</w:t>
      </w:r>
      <w:r w:rsidRPr="00EC17CF">
        <w:rPr>
          <w:rFonts w:eastAsia="Times New Roman" w:cs="Times New Roman"/>
          <w:color w:val="000000"/>
          <w:kern w:val="0"/>
          <w:szCs w:val="22"/>
          <w:lang w:eastAsia="en-US" w:bidi="ar-SA"/>
        </w:rPr>
        <w:t xml:space="preserve"> the implementation and fabrication of the antenna gimbal. After selecting the design discussed in section 5.2, the team chose to 3D print a prototype for a proof of concept. Through this prototype, they found that the mounts connecting the antenna to the UAV do not allow full rotation of the pivot base</w:t>
      </w:r>
      <w:r w:rsidR="004B7708">
        <w:rPr>
          <w:rFonts w:eastAsia="Times New Roman" w:cs="Times New Roman"/>
          <w:color w:val="000000"/>
          <w:kern w:val="0"/>
          <w:szCs w:val="22"/>
          <w:lang w:eastAsia="en-US" w:bidi="ar-SA"/>
        </w:rPr>
        <w:t>, as it interfered with the housing</w:t>
      </w:r>
      <w:r w:rsidRPr="00EC17CF">
        <w:rPr>
          <w:rFonts w:eastAsia="Times New Roman" w:cs="Times New Roman"/>
          <w:color w:val="000000"/>
          <w:kern w:val="0"/>
          <w:szCs w:val="22"/>
          <w:lang w:eastAsia="en-US" w:bidi="ar-SA"/>
        </w:rPr>
        <w:t>. From this prototype, the team expanded the length of the mounts to create a fully moveable system. The team continue</w:t>
      </w:r>
      <w:r w:rsidR="004B7708">
        <w:rPr>
          <w:rFonts w:eastAsia="Times New Roman" w:cs="Times New Roman"/>
          <w:color w:val="000000"/>
          <w:kern w:val="0"/>
          <w:szCs w:val="22"/>
          <w:lang w:eastAsia="en-US" w:bidi="ar-SA"/>
        </w:rPr>
        <w:t>d</w:t>
      </w:r>
      <w:r w:rsidRPr="00EC17CF">
        <w:rPr>
          <w:rFonts w:eastAsia="Times New Roman" w:cs="Times New Roman"/>
          <w:color w:val="000000"/>
          <w:kern w:val="0"/>
          <w:szCs w:val="22"/>
          <w:lang w:eastAsia="en-US" w:bidi="ar-SA"/>
        </w:rPr>
        <w:t xml:space="preserve"> to print prototypes with their personal 3D printers to ensure problems such as this can be avoided before the final fabrication of the system. Initial prototypes are printed using PLA. Final prototyp</w:t>
      </w:r>
      <w:r w:rsidR="004B7708">
        <w:rPr>
          <w:rFonts w:eastAsia="Times New Roman" w:cs="Times New Roman"/>
          <w:color w:val="000000"/>
          <w:kern w:val="0"/>
          <w:szCs w:val="22"/>
          <w:lang w:eastAsia="en-US" w:bidi="ar-SA"/>
        </w:rPr>
        <w:t>es and the final system were</w:t>
      </w:r>
      <w:r w:rsidRPr="00EC17CF">
        <w:rPr>
          <w:rFonts w:eastAsia="Times New Roman" w:cs="Times New Roman"/>
          <w:color w:val="000000"/>
          <w:kern w:val="0"/>
          <w:szCs w:val="22"/>
          <w:lang w:eastAsia="en-US" w:bidi="ar-SA"/>
        </w:rPr>
        <w:t xml:space="preserve"> printed using ABS, which can be smoothed with acetone for better tolerances and fits</w:t>
      </w:r>
      <w:r w:rsidR="004B7708">
        <w:rPr>
          <w:rFonts w:eastAsia="Times New Roman" w:cs="Times New Roman"/>
          <w:color w:val="000000"/>
          <w:kern w:val="0"/>
          <w:szCs w:val="22"/>
          <w:lang w:eastAsia="en-US" w:bidi="ar-SA"/>
        </w:rPr>
        <w:t>. The use of 3D printing reduced</w:t>
      </w:r>
      <w:r w:rsidRPr="00EC17CF">
        <w:rPr>
          <w:rFonts w:eastAsia="Times New Roman" w:cs="Times New Roman"/>
          <w:color w:val="000000"/>
          <w:kern w:val="0"/>
          <w:szCs w:val="22"/>
          <w:lang w:eastAsia="en-US" w:bidi="ar-SA"/>
        </w:rPr>
        <w:t xml:space="preserve"> the emphasis on </w:t>
      </w:r>
      <w:proofErr w:type="spellStart"/>
      <w:r w:rsidRPr="00EC17CF">
        <w:rPr>
          <w:rFonts w:eastAsia="Times New Roman" w:cs="Times New Roman"/>
          <w:color w:val="000000"/>
          <w:kern w:val="0"/>
          <w:szCs w:val="22"/>
          <w:lang w:eastAsia="en-US" w:bidi="ar-SA"/>
        </w:rPr>
        <w:t>tolerancing</w:t>
      </w:r>
      <w:proofErr w:type="spellEnd"/>
      <w:r w:rsidR="004B7708">
        <w:rPr>
          <w:rFonts w:eastAsia="Times New Roman" w:cs="Times New Roman"/>
          <w:color w:val="000000"/>
          <w:kern w:val="0"/>
          <w:szCs w:val="22"/>
          <w:lang w:eastAsia="en-US" w:bidi="ar-SA"/>
        </w:rPr>
        <w:t>,</w:t>
      </w:r>
      <w:r w:rsidRPr="00EC17CF">
        <w:rPr>
          <w:rFonts w:eastAsia="Times New Roman" w:cs="Times New Roman"/>
          <w:color w:val="000000"/>
          <w:kern w:val="0"/>
          <w:szCs w:val="22"/>
          <w:lang w:eastAsia="en-US" w:bidi="ar-SA"/>
        </w:rPr>
        <w:t xml:space="preserve"> as the parts produced will carry the same tolerances, this does not however reduce the necessity of </w:t>
      </w:r>
      <w:r w:rsidR="00950577" w:rsidRPr="00EC17CF">
        <w:rPr>
          <w:rFonts w:eastAsia="Times New Roman" w:cs="Times New Roman"/>
          <w:color w:val="000000"/>
          <w:kern w:val="0"/>
          <w:szCs w:val="22"/>
          <w:lang w:eastAsia="en-US" w:bidi="ar-SA"/>
        </w:rPr>
        <w:t>clearances, which</w:t>
      </w:r>
      <w:r w:rsidRPr="00EC17CF">
        <w:rPr>
          <w:rFonts w:eastAsia="Times New Roman" w:cs="Times New Roman"/>
          <w:color w:val="000000"/>
          <w:kern w:val="0"/>
          <w:szCs w:val="22"/>
          <w:lang w:eastAsia="en-US" w:bidi="ar-SA"/>
        </w:rPr>
        <w:t xml:space="preserve"> </w:t>
      </w:r>
      <w:r w:rsidR="004B7708">
        <w:rPr>
          <w:rFonts w:eastAsia="Times New Roman" w:cs="Times New Roman"/>
          <w:color w:val="000000"/>
          <w:kern w:val="0"/>
          <w:szCs w:val="22"/>
          <w:lang w:eastAsia="en-US" w:bidi="ar-SA"/>
        </w:rPr>
        <w:t>were</w:t>
      </w:r>
      <w:r w:rsidRPr="00EC17CF">
        <w:rPr>
          <w:rFonts w:eastAsia="Times New Roman" w:cs="Times New Roman"/>
          <w:color w:val="000000"/>
          <w:kern w:val="0"/>
          <w:szCs w:val="22"/>
          <w:lang w:eastAsia="en-US" w:bidi="ar-SA"/>
        </w:rPr>
        <w:t xml:space="preserve"> included in</w:t>
      </w:r>
      <w:r w:rsidR="004B7708">
        <w:rPr>
          <w:rFonts w:eastAsia="Times New Roman" w:cs="Times New Roman"/>
          <w:color w:val="000000"/>
          <w:kern w:val="0"/>
          <w:szCs w:val="22"/>
          <w:lang w:eastAsia="en-US" w:bidi="ar-SA"/>
        </w:rPr>
        <w:t xml:space="preserve"> the design. The team chose</w:t>
      </w:r>
      <w:r w:rsidRPr="00EC17CF">
        <w:rPr>
          <w:rFonts w:eastAsia="Times New Roman" w:cs="Times New Roman"/>
          <w:color w:val="000000"/>
          <w:kern w:val="0"/>
          <w:szCs w:val="22"/>
          <w:lang w:eastAsia="en-US" w:bidi="ar-SA"/>
        </w:rPr>
        <w:t xml:space="preserve"> to keep the final design manufactured through 3D printing, to keep the system easily maintainable for the client in case of part failure during a strong impact. Through the use of 3D printing, the client only needs the part files and use of a 3D printer which can be accessed several places on </w:t>
      </w:r>
      <w:r w:rsidR="004B7708">
        <w:rPr>
          <w:rFonts w:eastAsia="Times New Roman" w:cs="Times New Roman"/>
          <w:color w:val="000000"/>
          <w:kern w:val="0"/>
          <w:szCs w:val="22"/>
          <w:lang w:eastAsia="en-US" w:bidi="ar-SA"/>
        </w:rPr>
        <w:t xml:space="preserve">the </w:t>
      </w:r>
      <w:r w:rsidRPr="00EC17CF">
        <w:rPr>
          <w:rFonts w:eastAsia="Times New Roman" w:cs="Times New Roman"/>
          <w:color w:val="000000"/>
          <w:kern w:val="0"/>
          <w:szCs w:val="22"/>
          <w:lang w:eastAsia="en-US" w:bidi="ar-SA"/>
        </w:rPr>
        <w:t xml:space="preserve">Northern Arizona University campus. </w:t>
      </w:r>
      <w:r w:rsidR="004B7708">
        <w:rPr>
          <w:rFonts w:eastAsia="Times New Roman" w:cs="Times New Roman"/>
          <w:color w:val="000000"/>
          <w:kern w:val="0"/>
          <w:szCs w:val="22"/>
          <w:lang w:eastAsia="en-US" w:bidi="ar-SA"/>
        </w:rPr>
        <w:t>After finishing prototyping</w:t>
      </w:r>
      <w:r w:rsidRPr="00EC17CF">
        <w:rPr>
          <w:rFonts w:eastAsia="Times New Roman" w:cs="Times New Roman"/>
          <w:color w:val="000000"/>
          <w:kern w:val="0"/>
          <w:szCs w:val="22"/>
          <w:lang w:eastAsia="en-US" w:bidi="ar-SA"/>
        </w:rPr>
        <w:t>, the team mock</w:t>
      </w:r>
      <w:r w:rsidR="004B7708">
        <w:rPr>
          <w:rFonts w:eastAsia="Times New Roman" w:cs="Times New Roman"/>
          <w:color w:val="000000"/>
          <w:kern w:val="0"/>
          <w:szCs w:val="22"/>
          <w:lang w:eastAsia="en-US" w:bidi="ar-SA"/>
        </w:rPr>
        <w:t>ed</w:t>
      </w:r>
      <w:r w:rsidRPr="00EC17CF">
        <w:rPr>
          <w:rFonts w:eastAsia="Times New Roman" w:cs="Times New Roman"/>
          <w:color w:val="000000"/>
          <w:kern w:val="0"/>
          <w:szCs w:val="22"/>
          <w:lang w:eastAsia="en-US" w:bidi="ar-SA"/>
        </w:rPr>
        <w:t xml:space="preserve"> up the system</w:t>
      </w:r>
      <w:r w:rsidR="004B7708">
        <w:rPr>
          <w:rFonts w:eastAsia="Times New Roman" w:cs="Times New Roman"/>
          <w:color w:val="000000"/>
          <w:kern w:val="0"/>
          <w:szCs w:val="22"/>
          <w:lang w:eastAsia="en-US" w:bidi="ar-SA"/>
        </w:rPr>
        <w:t>,</w:t>
      </w:r>
      <w:r w:rsidRPr="00EC17CF">
        <w:rPr>
          <w:rFonts w:eastAsia="Times New Roman" w:cs="Times New Roman"/>
          <w:color w:val="000000"/>
          <w:kern w:val="0"/>
          <w:szCs w:val="22"/>
          <w:lang w:eastAsia="en-US" w:bidi="ar-SA"/>
        </w:rPr>
        <w:t xml:space="preserve"> working towards full integration. In this phase, the team </w:t>
      </w:r>
      <w:r w:rsidR="004B7708">
        <w:rPr>
          <w:rFonts w:eastAsia="Times New Roman" w:cs="Times New Roman"/>
          <w:color w:val="000000"/>
          <w:kern w:val="0"/>
          <w:szCs w:val="22"/>
          <w:lang w:eastAsia="en-US" w:bidi="ar-SA"/>
        </w:rPr>
        <w:t xml:space="preserve">worked </w:t>
      </w:r>
      <w:r w:rsidRPr="00EC17CF">
        <w:rPr>
          <w:rFonts w:eastAsia="Times New Roman" w:cs="Times New Roman"/>
          <w:color w:val="000000"/>
          <w:kern w:val="0"/>
          <w:szCs w:val="22"/>
          <w:lang w:eastAsia="en-US" w:bidi="ar-SA"/>
        </w:rPr>
        <w:t xml:space="preserve">to create a fully functioning system as depicted in Figures 18 and 19. </w:t>
      </w:r>
      <w:r w:rsidR="004B7708">
        <w:rPr>
          <w:rFonts w:eastAsia="Times New Roman" w:cs="Times New Roman"/>
          <w:color w:val="000000"/>
          <w:kern w:val="0"/>
          <w:szCs w:val="22"/>
          <w:lang w:eastAsia="en-US" w:bidi="ar-SA"/>
        </w:rPr>
        <w:t>The mock up of the design allowed</w:t>
      </w:r>
      <w:r w:rsidRPr="00EC17CF">
        <w:rPr>
          <w:rFonts w:eastAsia="Times New Roman" w:cs="Times New Roman"/>
          <w:color w:val="000000"/>
          <w:kern w:val="0"/>
          <w:szCs w:val="22"/>
          <w:lang w:eastAsia="en-US" w:bidi="ar-SA"/>
        </w:rPr>
        <w:t xml:space="preserve"> the team to still adjust for improvements.</w:t>
      </w:r>
    </w:p>
    <w:p w14:paraId="5542F17D" w14:textId="2C66BD88" w:rsidR="00EC17CF" w:rsidRPr="00EC17CF" w:rsidRDefault="00EC17CF" w:rsidP="00EC17CF">
      <w:pPr>
        <w:widowControl/>
        <w:suppressAutoHyphens w:val="0"/>
        <w:jc w:val="center"/>
        <w:rPr>
          <w:rFonts w:ascii="Times" w:eastAsia="Times New Roman" w:hAnsi="Times" w:cs="Times New Roman"/>
          <w:kern w:val="0"/>
          <w:sz w:val="20"/>
          <w:szCs w:val="20"/>
          <w:lang w:eastAsia="en-US" w:bidi="ar-SA"/>
        </w:rPr>
      </w:pPr>
      <w:r>
        <w:rPr>
          <w:rFonts w:eastAsia="Times New Roman" w:cs="Times New Roman"/>
          <w:noProof/>
          <w:color w:val="222222"/>
          <w:kern w:val="0"/>
          <w:szCs w:val="22"/>
          <w:shd w:val="clear" w:color="auto" w:fill="FFFFFF"/>
          <w:lang w:eastAsia="en-US" w:bidi="ar-SA"/>
        </w:rPr>
        <w:drawing>
          <wp:inline distT="0" distB="0" distL="0" distR="0" wp14:anchorId="7BF42938" wp14:editId="180A7552">
            <wp:extent cx="4463143" cy="2421469"/>
            <wp:effectExtent l="0" t="0" r="7620" b="0"/>
            <wp:docPr id="60" name="Picture 60" descr="https://lh5.googleusercontent.com/-wvbsmE3Fa6RvjTGlQ8MHhBAcGsCS5GxOqN9W4wjdGJKyZinMIf_IxYLbH5pt0cdoXP9yn0P-iLCboFUeRdsj1gjukv-oLNuKFKstrRE6oqsnZ1aHw-2o5u3rvmquwg3RB5fMs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5.googleusercontent.com/-wvbsmE3Fa6RvjTGlQ8MHhBAcGsCS5GxOqN9W4wjdGJKyZinMIf_IxYLbH5pt0cdoXP9yn0P-iLCboFUeRdsj1gjukv-oLNuKFKstrRE6oqsnZ1aHw-2o5u3rvmquwg3RB5fMsp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4417" cy="2422160"/>
                    </a:xfrm>
                    <a:prstGeom prst="rect">
                      <a:avLst/>
                    </a:prstGeom>
                    <a:noFill/>
                    <a:ln>
                      <a:noFill/>
                    </a:ln>
                  </pic:spPr>
                </pic:pic>
              </a:graphicData>
            </a:graphic>
          </wp:inline>
        </w:drawing>
      </w:r>
    </w:p>
    <w:p w14:paraId="04373356" w14:textId="77777777" w:rsidR="00EC17CF" w:rsidRPr="00EC17CF" w:rsidRDefault="00EC17CF" w:rsidP="00EC17CF">
      <w:pPr>
        <w:widowControl/>
        <w:suppressAutoHyphens w:val="0"/>
        <w:jc w:val="center"/>
        <w:rPr>
          <w:rFonts w:ascii="Times" w:eastAsia="Times New Roman" w:hAnsi="Times" w:cs="Times New Roman"/>
          <w:kern w:val="0"/>
          <w:sz w:val="20"/>
          <w:szCs w:val="20"/>
          <w:lang w:eastAsia="en-US" w:bidi="ar-SA"/>
        </w:rPr>
      </w:pPr>
      <w:r w:rsidRPr="00EC17CF">
        <w:rPr>
          <w:rFonts w:eastAsia="Times New Roman" w:cs="Times New Roman"/>
          <w:color w:val="222222"/>
          <w:kern w:val="0"/>
          <w:szCs w:val="22"/>
          <w:shd w:val="clear" w:color="auto" w:fill="FFFFFF"/>
          <w:lang w:eastAsia="en-US" w:bidi="ar-SA"/>
        </w:rPr>
        <w:t>Figure 18: Design Assembly View</w:t>
      </w:r>
    </w:p>
    <w:p w14:paraId="54B9256F" w14:textId="77777777" w:rsidR="00EC17CF" w:rsidRPr="00EC17CF" w:rsidRDefault="00EC17CF" w:rsidP="00EC17CF">
      <w:pPr>
        <w:widowControl/>
        <w:suppressAutoHyphens w:val="0"/>
        <w:rPr>
          <w:rFonts w:ascii="Times" w:eastAsia="Times New Roman" w:hAnsi="Times" w:cs="Times New Roman"/>
          <w:kern w:val="0"/>
          <w:sz w:val="20"/>
          <w:szCs w:val="20"/>
          <w:lang w:eastAsia="en-US" w:bidi="ar-SA"/>
        </w:rPr>
      </w:pPr>
    </w:p>
    <w:p w14:paraId="5DDE0032" w14:textId="74E87122" w:rsidR="00EC17CF" w:rsidRPr="00EC17CF" w:rsidRDefault="00EC17CF" w:rsidP="00EC17CF">
      <w:pPr>
        <w:widowControl/>
        <w:suppressAutoHyphens w:val="0"/>
        <w:jc w:val="center"/>
        <w:rPr>
          <w:rFonts w:ascii="Times" w:eastAsia="Times New Roman" w:hAnsi="Times" w:cs="Times New Roman"/>
          <w:kern w:val="0"/>
          <w:sz w:val="20"/>
          <w:szCs w:val="20"/>
          <w:lang w:eastAsia="en-US" w:bidi="ar-SA"/>
        </w:rPr>
      </w:pPr>
      <w:r>
        <w:rPr>
          <w:rFonts w:eastAsia="Times New Roman" w:cs="Times New Roman"/>
          <w:noProof/>
          <w:color w:val="222222"/>
          <w:kern w:val="0"/>
          <w:szCs w:val="22"/>
          <w:lang w:eastAsia="en-US" w:bidi="ar-SA"/>
        </w:rPr>
        <w:drawing>
          <wp:inline distT="0" distB="0" distL="0" distR="0" wp14:anchorId="60DE3FA7" wp14:editId="5CE434EB">
            <wp:extent cx="4463143" cy="2421470"/>
            <wp:effectExtent l="0" t="0" r="7620" b="0"/>
            <wp:docPr id="61" name="Picture 61" descr="https://lh4.googleusercontent.com/QzFWpoS881nrbS6vVjchShPqDmE6rzUnGCbPWr4UC2uPZx_V5o483s2BcCxiGJ19aUXdUQCiRYqWPLRTij8QEf2jHp6ZK26v5_P28NVZ7UbqEqiZMEZ60AG5jWxF85R89hGXn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4.googleusercontent.com/QzFWpoS881nrbS6vVjchShPqDmE6rzUnGCbPWr4UC2uPZx_V5o483s2BcCxiGJ19aUXdUQCiRYqWPLRTij8QEf2jHp6ZK26v5_P28NVZ7UbqEqiZMEZ60AG5jWxF85R89hGXn7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4157" cy="2422020"/>
                    </a:xfrm>
                    <a:prstGeom prst="rect">
                      <a:avLst/>
                    </a:prstGeom>
                    <a:noFill/>
                    <a:ln>
                      <a:noFill/>
                    </a:ln>
                  </pic:spPr>
                </pic:pic>
              </a:graphicData>
            </a:graphic>
          </wp:inline>
        </w:drawing>
      </w:r>
    </w:p>
    <w:p w14:paraId="0F5ED515" w14:textId="39CEF177" w:rsidR="00EC17CF" w:rsidRPr="00EC17CF" w:rsidRDefault="00EC17CF" w:rsidP="00EC17CF">
      <w:pPr>
        <w:widowControl/>
        <w:suppressAutoHyphens w:val="0"/>
        <w:jc w:val="center"/>
        <w:rPr>
          <w:rFonts w:ascii="Times" w:eastAsia="Times New Roman" w:hAnsi="Times" w:cs="Times New Roman"/>
          <w:kern w:val="0"/>
          <w:sz w:val="20"/>
          <w:szCs w:val="20"/>
          <w:lang w:eastAsia="en-US" w:bidi="ar-SA"/>
        </w:rPr>
      </w:pPr>
      <w:r w:rsidRPr="00EC17CF">
        <w:rPr>
          <w:rFonts w:eastAsia="Times New Roman" w:cs="Times New Roman"/>
          <w:color w:val="222222"/>
          <w:kern w:val="0"/>
          <w:szCs w:val="22"/>
          <w:shd w:val="clear" w:color="auto" w:fill="FFFFFF"/>
          <w:lang w:eastAsia="en-US" w:bidi="ar-SA"/>
        </w:rPr>
        <w:t>Figure 19: Design Exploded View</w:t>
      </w:r>
    </w:p>
    <w:p w14:paraId="442140EC" w14:textId="520CFC47" w:rsidR="00EC17CF" w:rsidRPr="00EC17CF" w:rsidRDefault="00EC17CF" w:rsidP="00F5209D">
      <w:pPr>
        <w:widowControl/>
        <w:suppressAutoHyphens w:val="0"/>
        <w:jc w:val="both"/>
        <w:rPr>
          <w:rFonts w:ascii="Times" w:eastAsia="Times New Roman" w:hAnsi="Times" w:cs="Times New Roman"/>
          <w:kern w:val="0"/>
          <w:sz w:val="20"/>
          <w:szCs w:val="20"/>
          <w:lang w:eastAsia="en-US" w:bidi="ar-SA"/>
        </w:rPr>
      </w:pPr>
      <w:r w:rsidRPr="00EC17CF">
        <w:rPr>
          <w:rFonts w:eastAsia="Times New Roman" w:cs="Times New Roman"/>
          <w:color w:val="000000"/>
          <w:kern w:val="0"/>
          <w:szCs w:val="22"/>
          <w:lang w:eastAsia="en-US" w:bidi="ar-SA"/>
        </w:rPr>
        <w:lastRenderedPageBreak/>
        <w:t xml:space="preserve">With a basic setup of the system, the team </w:t>
      </w:r>
      <w:r w:rsidR="00632833">
        <w:rPr>
          <w:rFonts w:eastAsia="Times New Roman" w:cs="Times New Roman"/>
          <w:color w:val="000000"/>
          <w:kern w:val="0"/>
          <w:szCs w:val="22"/>
          <w:lang w:eastAsia="en-US" w:bidi="ar-SA"/>
        </w:rPr>
        <w:t>was</w:t>
      </w:r>
      <w:r w:rsidRPr="00EC17CF">
        <w:rPr>
          <w:rFonts w:eastAsia="Times New Roman" w:cs="Times New Roman"/>
          <w:color w:val="000000"/>
          <w:kern w:val="0"/>
          <w:szCs w:val="22"/>
          <w:lang w:eastAsia="en-US" w:bidi="ar-SA"/>
        </w:rPr>
        <w:t xml:space="preserve"> able to implement a program to run the motor and test the abilities of the device (e.g. range of motion, lifting capabilities, sweeping features, etc.). Resources needed for this testing include</w:t>
      </w:r>
      <w:r w:rsidR="00632833">
        <w:rPr>
          <w:rFonts w:eastAsia="Times New Roman" w:cs="Times New Roman"/>
          <w:color w:val="000000"/>
          <w:kern w:val="0"/>
          <w:szCs w:val="22"/>
          <w:lang w:eastAsia="en-US" w:bidi="ar-SA"/>
        </w:rPr>
        <w:t>d a postal scale and R</w:t>
      </w:r>
      <w:r w:rsidRPr="00EC17CF">
        <w:rPr>
          <w:rFonts w:eastAsia="Times New Roman" w:cs="Times New Roman"/>
          <w:color w:val="000000"/>
          <w:kern w:val="0"/>
          <w:szCs w:val="22"/>
          <w:lang w:eastAsia="en-US" w:bidi="ar-SA"/>
        </w:rPr>
        <w:t>aspberr</w:t>
      </w:r>
      <w:r w:rsidR="00632833">
        <w:rPr>
          <w:rFonts w:eastAsia="Times New Roman" w:cs="Times New Roman"/>
          <w:color w:val="000000"/>
          <w:kern w:val="0"/>
          <w:szCs w:val="22"/>
          <w:lang w:eastAsia="en-US" w:bidi="ar-SA"/>
        </w:rPr>
        <w:t>y P</w:t>
      </w:r>
      <w:r w:rsidR="00950577">
        <w:rPr>
          <w:rFonts w:eastAsia="Times New Roman" w:cs="Times New Roman"/>
          <w:color w:val="000000"/>
          <w:kern w:val="0"/>
          <w:szCs w:val="22"/>
          <w:lang w:eastAsia="en-US" w:bidi="ar-SA"/>
        </w:rPr>
        <w:t xml:space="preserve">i, which </w:t>
      </w:r>
      <w:r w:rsidR="00632833">
        <w:rPr>
          <w:rFonts w:eastAsia="Times New Roman" w:cs="Times New Roman"/>
          <w:color w:val="000000"/>
          <w:kern w:val="0"/>
          <w:szCs w:val="22"/>
          <w:lang w:eastAsia="en-US" w:bidi="ar-SA"/>
        </w:rPr>
        <w:t>attaches</w:t>
      </w:r>
      <w:r w:rsidR="00950577">
        <w:rPr>
          <w:rFonts w:eastAsia="Times New Roman" w:cs="Times New Roman"/>
          <w:color w:val="000000"/>
          <w:kern w:val="0"/>
          <w:szCs w:val="22"/>
          <w:lang w:eastAsia="en-US" w:bidi="ar-SA"/>
        </w:rPr>
        <w:t xml:space="preserve"> to the A</w:t>
      </w:r>
      <w:r w:rsidRPr="00EC17CF">
        <w:rPr>
          <w:rFonts w:eastAsia="Times New Roman" w:cs="Times New Roman"/>
          <w:color w:val="000000"/>
          <w:kern w:val="0"/>
          <w:szCs w:val="22"/>
          <w:lang w:eastAsia="en-US" w:bidi="ar-SA"/>
        </w:rPr>
        <w:t xml:space="preserve">rduino. Each of these </w:t>
      </w:r>
      <w:r w:rsidR="00632833">
        <w:rPr>
          <w:rFonts w:eastAsia="Times New Roman" w:cs="Times New Roman"/>
          <w:color w:val="000000"/>
          <w:kern w:val="0"/>
          <w:szCs w:val="22"/>
          <w:lang w:eastAsia="en-US" w:bidi="ar-SA"/>
        </w:rPr>
        <w:t>is</w:t>
      </w:r>
      <w:r w:rsidRPr="00EC17CF">
        <w:rPr>
          <w:rFonts w:eastAsia="Times New Roman" w:cs="Times New Roman"/>
          <w:color w:val="000000"/>
          <w:kern w:val="0"/>
          <w:szCs w:val="22"/>
          <w:lang w:eastAsia="en-US" w:bidi="ar-SA"/>
        </w:rPr>
        <w:t xml:space="preserve"> found in the DASL. The system </w:t>
      </w:r>
      <w:r w:rsidR="00632833">
        <w:rPr>
          <w:rFonts w:eastAsia="Times New Roman" w:cs="Times New Roman"/>
          <w:color w:val="000000"/>
          <w:kern w:val="0"/>
          <w:szCs w:val="22"/>
          <w:lang w:eastAsia="en-US" w:bidi="ar-SA"/>
        </w:rPr>
        <w:t xml:space="preserve">was then </w:t>
      </w:r>
      <w:r w:rsidRPr="00EC17CF">
        <w:rPr>
          <w:rFonts w:eastAsia="Times New Roman" w:cs="Times New Roman"/>
          <w:color w:val="000000"/>
          <w:kern w:val="0"/>
          <w:szCs w:val="22"/>
          <w:lang w:eastAsia="en-US" w:bidi="ar-SA"/>
        </w:rPr>
        <w:t xml:space="preserve">tested thoroughly on the ground. At this stage, modifications </w:t>
      </w:r>
      <w:r w:rsidR="00632833">
        <w:rPr>
          <w:rFonts w:eastAsia="Times New Roman" w:cs="Times New Roman"/>
          <w:color w:val="000000"/>
          <w:kern w:val="0"/>
          <w:szCs w:val="22"/>
          <w:lang w:eastAsia="en-US" w:bidi="ar-SA"/>
        </w:rPr>
        <w:t xml:space="preserve">to </w:t>
      </w:r>
      <w:r w:rsidRPr="00EC17CF">
        <w:rPr>
          <w:rFonts w:eastAsia="Times New Roman" w:cs="Times New Roman"/>
          <w:color w:val="000000"/>
          <w:kern w:val="0"/>
          <w:szCs w:val="22"/>
          <w:lang w:eastAsia="en-US" w:bidi="ar-SA"/>
        </w:rPr>
        <w:t xml:space="preserve">better integrate the program, motor, and physical system, </w:t>
      </w:r>
      <w:r w:rsidR="00632833">
        <w:rPr>
          <w:rFonts w:eastAsia="Times New Roman" w:cs="Times New Roman"/>
          <w:color w:val="000000"/>
          <w:kern w:val="0"/>
          <w:szCs w:val="22"/>
          <w:lang w:eastAsia="en-US" w:bidi="ar-SA"/>
        </w:rPr>
        <w:t>would</w:t>
      </w:r>
      <w:r w:rsidRPr="00EC17CF">
        <w:rPr>
          <w:rFonts w:eastAsia="Times New Roman" w:cs="Times New Roman"/>
          <w:color w:val="000000"/>
          <w:kern w:val="0"/>
          <w:szCs w:val="22"/>
          <w:lang w:eastAsia="en-US" w:bidi="ar-SA"/>
        </w:rPr>
        <w:t xml:space="preserve"> be done before a final dev</w:t>
      </w:r>
      <w:r w:rsidR="00632833">
        <w:rPr>
          <w:rFonts w:eastAsia="Times New Roman" w:cs="Times New Roman"/>
          <w:color w:val="000000"/>
          <w:kern w:val="0"/>
          <w:szCs w:val="22"/>
          <w:lang w:eastAsia="en-US" w:bidi="ar-SA"/>
        </w:rPr>
        <w:t>ice is fabricated. Once proved</w:t>
      </w:r>
      <w:r w:rsidRPr="00EC17CF">
        <w:rPr>
          <w:rFonts w:eastAsia="Times New Roman" w:cs="Times New Roman"/>
          <w:color w:val="000000"/>
          <w:kern w:val="0"/>
          <w:szCs w:val="22"/>
          <w:lang w:eastAsia="en-US" w:bidi="ar-SA"/>
        </w:rPr>
        <w:t xml:space="preserve"> to be fully operational on the ground, the team then attach</w:t>
      </w:r>
      <w:r w:rsidR="00632833">
        <w:rPr>
          <w:rFonts w:eastAsia="Times New Roman" w:cs="Times New Roman"/>
          <w:color w:val="000000"/>
          <w:kern w:val="0"/>
          <w:szCs w:val="22"/>
          <w:lang w:eastAsia="en-US" w:bidi="ar-SA"/>
        </w:rPr>
        <w:t>ed</w:t>
      </w:r>
      <w:r w:rsidRPr="00EC17CF">
        <w:rPr>
          <w:rFonts w:eastAsia="Times New Roman" w:cs="Times New Roman"/>
          <w:color w:val="000000"/>
          <w:kern w:val="0"/>
          <w:szCs w:val="22"/>
          <w:lang w:eastAsia="en-US" w:bidi="ar-SA"/>
        </w:rPr>
        <w:t xml:space="preserve"> the system to the UAV and ensure</w:t>
      </w:r>
      <w:r w:rsidR="00632833">
        <w:rPr>
          <w:rFonts w:eastAsia="Times New Roman" w:cs="Times New Roman"/>
          <w:color w:val="000000"/>
          <w:kern w:val="0"/>
          <w:szCs w:val="22"/>
          <w:lang w:eastAsia="en-US" w:bidi="ar-SA"/>
        </w:rPr>
        <w:t>d</w:t>
      </w:r>
      <w:r w:rsidRPr="00EC17CF">
        <w:rPr>
          <w:rFonts w:eastAsia="Times New Roman" w:cs="Times New Roman"/>
          <w:color w:val="000000"/>
          <w:kern w:val="0"/>
          <w:szCs w:val="22"/>
          <w:lang w:eastAsia="en-US" w:bidi="ar-SA"/>
        </w:rPr>
        <w:t xml:space="preserve"> that it </w:t>
      </w:r>
      <w:r w:rsidR="00632833">
        <w:rPr>
          <w:rFonts w:eastAsia="Times New Roman" w:cs="Times New Roman"/>
          <w:color w:val="000000"/>
          <w:kern w:val="0"/>
          <w:szCs w:val="22"/>
          <w:lang w:eastAsia="en-US" w:bidi="ar-SA"/>
        </w:rPr>
        <w:t>would</w:t>
      </w:r>
      <w:r w:rsidRPr="00EC17CF">
        <w:rPr>
          <w:rFonts w:eastAsia="Times New Roman" w:cs="Times New Roman"/>
          <w:color w:val="000000"/>
          <w:kern w:val="0"/>
          <w:szCs w:val="22"/>
          <w:lang w:eastAsia="en-US" w:bidi="ar-SA"/>
        </w:rPr>
        <w:t xml:space="preserve"> work as expected in the field.  </w:t>
      </w:r>
      <w:r w:rsidR="00632833">
        <w:rPr>
          <w:rFonts w:eastAsia="Times New Roman" w:cs="Times New Roman"/>
          <w:color w:val="000000"/>
          <w:kern w:val="0"/>
          <w:szCs w:val="22"/>
          <w:lang w:eastAsia="en-US" w:bidi="ar-SA"/>
        </w:rPr>
        <w:t>DASL can fly d</w:t>
      </w:r>
      <w:r w:rsidRPr="00EC17CF">
        <w:rPr>
          <w:rFonts w:eastAsia="Times New Roman" w:cs="Times New Roman"/>
          <w:color w:val="000000"/>
          <w:kern w:val="0"/>
          <w:szCs w:val="22"/>
          <w:lang w:eastAsia="en-US" w:bidi="ar-SA"/>
        </w:rPr>
        <w:t xml:space="preserve">ifferent courses, in different orientations, and different settings to </w:t>
      </w:r>
      <w:r w:rsidR="00950577" w:rsidRPr="00EC17CF">
        <w:rPr>
          <w:rFonts w:eastAsia="Times New Roman" w:cs="Times New Roman"/>
          <w:color w:val="000000"/>
          <w:kern w:val="0"/>
          <w:szCs w:val="22"/>
          <w:lang w:eastAsia="en-US" w:bidi="ar-SA"/>
        </w:rPr>
        <w:t>double-check</w:t>
      </w:r>
      <w:r w:rsidR="00632833">
        <w:rPr>
          <w:rFonts w:eastAsia="Times New Roman" w:cs="Times New Roman"/>
          <w:color w:val="000000"/>
          <w:kern w:val="0"/>
          <w:szCs w:val="22"/>
          <w:lang w:eastAsia="en-US" w:bidi="ar-SA"/>
        </w:rPr>
        <w:t xml:space="preserve"> that no errors occur. E</w:t>
      </w:r>
      <w:r w:rsidRPr="00EC17CF">
        <w:rPr>
          <w:rFonts w:eastAsia="Times New Roman" w:cs="Times New Roman"/>
          <w:color w:val="000000"/>
          <w:kern w:val="0"/>
          <w:szCs w:val="22"/>
          <w:lang w:eastAsia="en-US" w:bidi="ar-SA"/>
        </w:rPr>
        <w:t>rrors occur</w:t>
      </w:r>
      <w:r w:rsidR="00632833">
        <w:rPr>
          <w:rFonts w:eastAsia="Times New Roman" w:cs="Times New Roman"/>
          <w:color w:val="000000"/>
          <w:kern w:val="0"/>
          <w:szCs w:val="22"/>
          <w:lang w:eastAsia="en-US" w:bidi="ar-SA"/>
        </w:rPr>
        <w:t>ring during this phase of testing</w:t>
      </w:r>
      <w:r w:rsidRPr="00EC17CF">
        <w:rPr>
          <w:rFonts w:eastAsia="Times New Roman" w:cs="Times New Roman"/>
          <w:color w:val="000000"/>
          <w:kern w:val="0"/>
          <w:szCs w:val="22"/>
          <w:lang w:eastAsia="en-US" w:bidi="ar-SA"/>
        </w:rPr>
        <w:t xml:space="preserve"> </w:t>
      </w:r>
      <w:r w:rsidR="00632833">
        <w:rPr>
          <w:rFonts w:eastAsia="Times New Roman" w:cs="Times New Roman"/>
          <w:color w:val="000000"/>
          <w:kern w:val="0"/>
          <w:szCs w:val="22"/>
          <w:lang w:eastAsia="en-US" w:bidi="ar-SA"/>
        </w:rPr>
        <w:t xml:space="preserve">were </w:t>
      </w:r>
      <w:r w:rsidRPr="00EC17CF">
        <w:rPr>
          <w:rFonts w:eastAsia="Times New Roman" w:cs="Times New Roman"/>
          <w:color w:val="000000"/>
          <w:kern w:val="0"/>
          <w:szCs w:val="22"/>
          <w:lang w:eastAsia="en-US" w:bidi="ar-SA"/>
        </w:rPr>
        <w:t>tr</w:t>
      </w:r>
      <w:r w:rsidR="00632833">
        <w:rPr>
          <w:rFonts w:eastAsia="Times New Roman" w:cs="Times New Roman"/>
          <w:color w:val="000000"/>
          <w:kern w:val="0"/>
          <w:szCs w:val="22"/>
          <w:lang w:eastAsia="en-US" w:bidi="ar-SA"/>
        </w:rPr>
        <w:t>oubleshot</w:t>
      </w:r>
      <w:r w:rsidR="00950577">
        <w:rPr>
          <w:rFonts w:eastAsia="Times New Roman" w:cs="Times New Roman"/>
          <w:color w:val="000000"/>
          <w:kern w:val="0"/>
          <w:szCs w:val="22"/>
          <w:lang w:eastAsia="en-US" w:bidi="ar-SA"/>
        </w:rPr>
        <w:t xml:space="preserve"> immediate</w:t>
      </w:r>
      <w:r w:rsidR="00632833">
        <w:rPr>
          <w:rFonts w:eastAsia="Times New Roman" w:cs="Times New Roman"/>
          <w:color w:val="000000"/>
          <w:kern w:val="0"/>
          <w:szCs w:val="22"/>
          <w:lang w:eastAsia="en-US" w:bidi="ar-SA"/>
        </w:rPr>
        <w:t>ly</w:t>
      </w:r>
      <w:r w:rsidRPr="00EC17CF">
        <w:rPr>
          <w:rFonts w:eastAsia="Times New Roman" w:cs="Times New Roman"/>
          <w:color w:val="000000"/>
          <w:kern w:val="0"/>
          <w:szCs w:val="22"/>
          <w:lang w:eastAsia="en-US" w:bidi="ar-SA"/>
        </w:rPr>
        <w:t xml:space="preserve"> and replacement parts produced quickly. The overall schedule for these implementation tasks are displayed in Appendix B, Figures B1 and B2. The resources required for the antenna gimbal are listed in Table 4, along with their corresponding costs.  Materials for the system </w:t>
      </w:r>
      <w:r w:rsidR="00632833">
        <w:rPr>
          <w:rFonts w:eastAsia="Times New Roman" w:cs="Times New Roman"/>
          <w:color w:val="000000"/>
          <w:kern w:val="0"/>
          <w:szCs w:val="22"/>
          <w:lang w:eastAsia="en-US" w:bidi="ar-SA"/>
        </w:rPr>
        <w:t>were</w:t>
      </w:r>
      <w:r w:rsidRPr="00EC17CF">
        <w:rPr>
          <w:rFonts w:eastAsia="Times New Roman" w:cs="Times New Roman"/>
          <w:color w:val="000000"/>
          <w:kern w:val="0"/>
          <w:szCs w:val="22"/>
          <w:lang w:eastAsia="en-US" w:bidi="ar-SA"/>
        </w:rPr>
        <w:t xml:space="preserve"> purchased online from </w:t>
      </w:r>
      <w:proofErr w:type="spellStart"/>
      <w:r w:rsidRPr="00EC17CF">
        <w:rPr>
          <w:rFonts w:eastAsia="Times New Roman" w:cs="Times New Roman"/>
          <w:color w:val="000000"/>
          <w:kern w:val="0"/>
          <w:szCs w:val="22"/>
          <w:lang w:eastAsia="en-US" w:bidi="ar-SA"/>
        </w:rPr>
        <w:t>SparkFun</w:t>
      </w:r>
      <w:proofErr w:type="spellEnd"/>
      <w:r w:rsidRPr="00EC17CF">
        <w:rPr>
          <w:rFonts w:eastAsia="Times New Roman" w:cs="Times New Roman"/>
          <w:color w:val="000000"/>
          <w:kern w:val="0"/>
          <w:szCs w:val="22"/>
          <w:lang w:eastAsia="en-US" w:bidi="ar-SA"/>
        </w:rPr>
        <w:t xml:space="preserve"> [16] and McMaster-Carr [14]</w:t>
      </w:r>
      <w:r w:rsidR="00632833">
        <w:rPr>
          <w:rFonts w:eastAsia="Times New Roman" w:cs="Times New Roman"/>
          <w:color w:val="000000"/>
          <w:kern w:val="0"/>
          <w:szCs w:val="22"/>
          <w:lang w:eastAsia="en-US" w:bidi="ar-SA"/>
        </w:rPr>
        <w:t xml:space="preserve"> and Amazon</w:t>
      </w:r>
      <w:r w:rsidRPr="00EC17CF">
        <w:rPr>
          <w:rFonts w:eastAsia="Times New Roman" w:cs="Times New Roman"/>
          <w:color w:val="000000"/>
          <w:kern w:val="0"/>
          <w:szCs w:val="22"/>
          <w:lang w:eastAsia="en-US" w:bidi="ar-SA"/>
        </w:rPr>
        <w:t>. The main source of cost c</w:t>
      </w:r>
      <w:r w:rsidR="00632833">
        <w:rPr>
          <w:rFonts w:eastAsia="Times New Roman" w:cs="Times New Roman"/>
          <w:color w:val="000000"/>
          <w:kern w:val="0"/>
          <w:szCs w:val="22"/>
          <w:lang w:eastAsia="en-US" w:bidi="ar-SA"/>
        </w:rPr>
        <w:t>ame</w:t>
      </w:r>
      <w:r w:rsidRPr="00EC17CF">
        <w:rPr>
          <w:rFonts w:eastAsia="Times New Roman" w:cs="Times New Roman"/>
          <w:color w:val="000000"/>
          <w:kern w:val="0"/>
          <w:szCs w:val="22"/>
          <w:lang w:eastAsia="en-US" w:bidi="ar-SA"/>
        </w:rPr>
        <w:t xml:space="preserve"> from the stepper motor, motor driver, and other electrical components such as the FTDI cable, real time clock, and open log. The team </w:t>
      </w:r>
      <w:r w:rsidR="00632833">
        <w:rPr>
          <w:rFonts w:eastAsia="Times New Roman" w:cs="Times New Roman"/>
          <w:color w:val="000000"/>
          <w:kern w:val="0"/>
          <w:szCs w:val="22"/>
          <w:lang w:eastAsia="en-US" w:bidi="ar-SA"/>
        </w:rPr>
        <w:t>was</w:t>
      </w:r>
      <w:r w:rsidRPr="00EC17CF">
        <w:rPr>
          <w:rFonts w:eastAsia="Times New Roman" w:cs="Times New Roman"/>
          <w:color w:val="000000"/>
          <w:kern w:val="0"/>
          <w:szCs w:val="22"/>
          <w:lang w:eastAsia="en-US" w:bidi="ar-SA"/>
        </w:rPr>
        <w:t xml:space="preserve"> willing to spend a significant amount on the </w:t>
      </w:r>
      <w:r w:rsidR="00950577" w:rsidRPr="00EC17CF">
        <w:rPr>
          <w:rFonts w:eastAsia="Times New Roman" w:cs="Times New Roman"/>
          <w:color w:val="000000"/>
          <w:kern w:val="0"/>
          <w:szCs w:val="22"/>
          <w:lang w:eastAsia="en-US" w:bidi="ar-SA"/>
        </w:rPr>
        <w:t>motor,</w:t>
      </w:r>
      <w:r w:rsidRPr="00EC17CF">
        <w:rPr>
          <w:rFonts w:eastAsia="Times New Roman" w:cs="Times New Roman"/>
          <w:color w:val="000000"/>
          <w:kern w:val="0"/>
          <w:szCs w:val="22"/>
          <w:lang w:eastAsia="en-US" w:bidi="ar-SA"/>
        </w:rPr>
        <w:t xml:space="preserve"> as it needs to be able to provide enough torque to pivot the antenna, as well as be light enough in weight to satisfy the 0.5 </w:t>
      </w:r>
      <w:proofErr w:type="spellStart"/>
      <w:r w:rsidRPr="00EC17CF">
        <w:rPr>
          <w:rFonts w:eastAsia="Times New Roman" w:cs="Times New Roman"/>
          <w:color w:val="000000"/>
          <w:kern w:val="0"/>
          <w:szCs w:val="22"/>
          <w:lang w:eastAsia="en-US" w:bidi="ar-SA"/>
        </w:rPr>
        <w:t>lb</w:t>
      </w:r>
      <w:proofErr w:type="spellEnd"/>
      <w:r w:rsidRPr="00EC17CF">
        <w:rPr>
          <w:rFonts w:eastAsia="Times New Roman" w:cs="Times New Roman"/>
          <w:color w:val="000000"/>
          <w:kern w:val="0"/>
          <w:szCs w:val="22"/>
          <w:lang w:eastAsia="en-US" w:bidi="ar-SA"/>
        </w:rPr>
        <w:t xml:space="preserve"> weight restriction. </w:t>
      </w:r>
    </w:p>
    <w:p w14:paraId="4AC483B6" w14:textId="77777777" w:rsidR="00EC17CF" w:rsidRPr="00EC17CF" w:rsidRDefault="00EC17CF" w:rsidP="00F5209D">
      <w:pPr>
        <w:widowControl/>
        <w:suppressAutoHyphens w:val="0"/>
        <w:jc w:val="both"/>
        <w:rPr>
          <w:rFonts w:ascii="Times" w:eastAsia="Times New Roman" w:hAnsi="Times" w:cs="Times New Roman"/>
          <w:kern w:val="0"/>
          <w:sz w:val="20"/>
          <w:szCs w:val="20"/>
          <w:lang w:eastAsia="en-US" w:bidi="ar-SA"/>
        </w:rPr>
      </w:pPr>
    </w:p>
    <w:p w14:paraId="6FFDBF1F" w14:textId="5675AE67" w:rsidR="00EC17CF" w:rsidRPr="00EC17CF" w:rsidRDefault="00EC17CF" w:rsidP="00EC17CF">
      <w:pPr>
        <w:widowControl/>
        <w:suppressAutoHyphens w:val="0"/>
        <w:rPr>
          <w:rFonts w:ascii="Times" w:eastAsia="Times New Roman" w:hAnsi="Times" w:cs="Times New Roman"/>
          <w:kern w:val="0"/>
          <w:sz w:val="20"/>
          <w:szCs w:val="20"/>
          <w:lang w:eastAsia="en-US" w:bidi="ar-SA"/>
        </w:rPr>
      </w:pPr>
      <w:r w:rsidRPr="00EC17CF">
        <w:rPr>
          <w:rFonts w:eastAsia="Times New Roman" w:cs="Times New Roman"/>
          <w:color w:val="000000"/>
          <w:kern w:val="0"/>
          <w:szCs w:val="22"/>
          <w:lang w:eastAsia="en-US" w:bidi="ar-SA"/>
        </w:rPr>
        <w:t xml:space="preserve">Table 4: </w:t>
      </w:r>
      <w:r w:rsidR="0020622B">
        <w:rPr>
          <w:rFonts w:eastAsia="Times New Roman" w:cs="Times New Roman"/>
          <w:color w:val="000000"/>
          <w:kern w:val="0"/>
          <w:szCs w:val="22"/>
          <w:lang w:eastAsia="en-US" w:bidi="ar-SA"/>
        </w:rPr>
        <w:t xml:space="preserve">Proposed Design </w:t>
      </w:r>
      <w:r w:rsidRPr="00EC17CF">
        <w:rPr>
          <w:rFonts w:eastAsia="Times New Roman" w:cs="Times New Roman"/>
          <w:color w:val="000000"/>
          <w:kern w:val="0"/>
          <w:szCs w:val="22"/>
          <w:lang w:eastAsia="en-US" w:bidi="ar-SA"/>
        </w:rPr>
        <w:t>Bill of Materials and Budget</w:t>
      </w:r>
    </w:p>
    <w:p w14:paraId="7499F894" w14:textId="2DF6592E" w:rsidR="00EC17CF" w:rsidRPr="00EC17CF" w:rsidRDefault="00EC17CF" w:rsidP="00EC17CF">
      <w:pPr>
        <w:widowControl/>
        <w:suppressAutoHyphens w:val="0"/>
        <w:rPr>
          <w:rFonts w:ascii="Times" w:eastAsia="Times New Roman" w:hAnsi="Times"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493CE2AD" wp14:editId="37D22694">
            <wp:extent cx="6052457" cy="3192575"/>
            <wp:effectExtent l="0" t="0" r="0" b="8255"/>
            <wp:docPr id="62" name="Picture 62" descr="https://lh5.googleusercontent.com/fqICFQkRu0vwp7YgMF_wbUce3yL-datRcWthlMr6reyCPXOd-MMNXi2egMNGmBnV5luTrYGyWRxIfOo8GFnXVqmsHdUVK6YNlmCOl45jLTOMWz9nLXVkrBoutPKbDSrNszMuK6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5.googleusercontent.com/fqICFQkRu0vwp7YgMF_wbUce3yL-datRcWthlMr6reyCPXOd-MMNXi2egMNGmBnV5luTrYGyWRxIfOo8GFnXVqmsHdUVK6YNlmCOl45jLTOMWz9nLXVkrBoutPKbDSrNszMuK6x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52898" cy="3192808"/>
                    </a:xfrm>
                    <a:prstGeom prst="rect">
                      <a:avLst/>
                    </a:prstGeom>
                    <a:noFill/>
                    <a:ln>
                      <a:noFill/>
                    </a:ln>
                  </pic:spPr>
                </pic:pic>
              </a:graphicData>
            </a:graphic>
          </wp:inline>
        </w:drawing>
      </w:r>
    </w:p>
    <w:p w14:paraId="51E22A65" w14:textId="77777777" w:rsidR="00EC17CF" w:rsidRPr="00EC17CF" w:rsidRDefault="00EC17CF" w:rsidP="00EC17CF">
      <w:pPr>
        <w:widowControl/>
        <w:suppressAutoHyphens w:val="0"/>
        <w:rPr>
          <w:rFonts w:ascii="Times" w:eastAsia="Times New Roman" w:hAnsi="Times" w:cs="Times New Roman"/>
          <w:kern w:val="0"/>
          <w:sz w:val="20"/>
          <w:szCs w:val="20"/>
          <w:lang w:eastAsia="en-US" w:bidi="ar-SA"/>
        </w:rPr>
      </w:pPr>
    </w:p>
    <w:p w14:paraId="5123014E" w14:textId="1FC4F890" w:rsidR="00B55B1F" w:rsidRDefault="00A71181" w:rsidP="00A71181">
      <w:pPr>
        <w:widowControl/>
        <w:suppressAutoHyphens w:val="0"/>
      </w:pPr>
      <w:r>
        <w:br w:type="page"/>
      </w:r>
    </w:p>
    <w:p w14:paraId="55D59AFB" w14:textId="59334AAF" w:rsidR="00A71181" w:rsidRPr="00A71181" w:rsidRDefault="00A71181" w:rsidP="00A71181">
      <w:pPr>
        <w:pStyle w:val="Heading1"/>
      </w:pPr>
      <w:r w:rsidRPr="00A71181">
        <w:lastRenderedPageBreak/>
        <w:t xml:space="preserve">  </w:t>
      </w:r>
      <w:r w:rsidRPr="00A71181">
        <w:tab/>
      </w:r>
      <w:bookmarkStart w:id="130" w:name="_Toc386801369"/>
      <w:r w:rsidRPr="00A71181">
        <w:t>IMPLEMENTATION – Second Semester</w:t>
      </w:r>
      <w:bookmarkEnd w:id="130"/>
    </w:p>
    <w:p w14:paraId="5C6E7545" w14:textId="77777777" w:rsidR="007B30A5" w:rsidRPr="007B30A5" w:rsidRDefault="007B30A5" w:rsidP="00DA70E2">
      <w:pPr>
        <w:jc w:val="both"/>
        <w:rPr>
          <w:lang w:eastAsia="en-US" w:bidi="ar-SA"/>
        </w:rPr>
      </w:pPr>
      <w:r w:rsidRPr="007B30A5">
        <w:rPr>
          <w:lang w:eastAsia="en-US" w:bidi="ar-SA"/>
        </w:rPr>
        <w:t>This section will describe all manufacturing and assembly of the model as well as problems the team encountered during the implementation of the project and the resulting design changes.</w:t>
      </w:r>
    </w:p>
    <w:p w14:paraId="1FB354BF" w14:textId="6A0A0B38" w:rsidR="00A71181" w:rsidRPr="00A71181" w:rsidRDefault="00A71181" w:rsidP="00BA14CF">
      <w:pPr>
        <w:pStyle w:val="Heading2"/>
      </w:pPr>
      <w:bookmarkStart w:id="131" w:name="_Toc386801370"/>
      <w:r w:rsidRPr="00A71181">
        <w:t>Manufacturing</w:t>
      </w:r>
      <w:bookmarkEnd w:id="131"/>
    </w:p>
    <w:p w14:paraId="30FD97EC" w14:textId="0B9A7FC5" w:rsidR="007B30A5" w:rsidRPr="007B30A5" w:rsidRDefault="007B30A5" w:rsidP="00DA70E2">
      <w:pPr>
        <w:jc w:val="both"/>
        <w:rPr>
          <w:lang w:eastAsia="en-US" w:bidi="ar-SA"/>
        </w:rPr>
      </w:pPr>
      <w:r w:rsidRPr="007B30A5">
        <w:rPr>
          <w:lang w:eastAsia="en-US" w:bidi="ar-SA"/>
        </w:rPr>
        <w:t xml:space="preserve">The utilized method of manufacturing for the antenna gimbal was 3D printing. The team used FORTUS 250mc to print all parts for all iterations of the frame in ABS at the RAPID Lab at NAU. All parts were produced using 100% infill for strength. This design specification is based on weight and strength of the material. Keeping in mind that the team must remain under 0.5 lbs. for their system, their goal is to maximize strength to decrease chances of part failure upon a crash or impact of the UAV. The parts must also be able to support the weight of the antenna and servo motor. After printing an identical part using 20% </w:t>
      </w:r>
      <w:r w:rsidR="0027567B" w:rsidRPr="007B30A5">
        <w:rPr>
          <w:lang w:eastAsia="en-US" w:bidi="ar-SA"/>
        </w:rPr>
        <w:t>infill</w:t>
      </w:r>
      <w:r w:rsidRPr="007B30A5">
        <w:rPr>
          <w:lang w:eastAsia="en-US" w:bidi="ar-SA"/>
        </w:rPr>
        <w:t xml:space="preserve"> and 100% infill, the team measured the weight and found the change to be insignificant due to the overall volume of the part. Therefore, the team chose to print all parts using 100% infill to maximize the strength. However, since the design is encapsulated between two UAV plates, the team concluded that a direct impact on their design was not probable, and would only need to support the weight of the antenna and motor, therefore did not need to analyze strength any further in their design process. Another requirement considered for the design of the system was simplicity and maintainability. The client requested that no more than four linkages be used in the system, so the team adhered to this requirement in the design phase while still striving to reach and surpass the minimum required angle of 45°. The choice of components to operate the system, the Arduino Mini Pro and Bluebird BMS-35A servo, were driven by the communication, power consumption, and number of modes requirements. These components can communicate at the mandatory 9600 Baud rate and are able to operate on 5V. The use of the Arduino, paired with a servo motor also allows the team to program a user interface that can accept the two required modes, which are to sweep the antenna, or hold it at a specified angle until the user gives a new command. The last requirement considered during the designing and manufacturing process was part installation time. To meet this requirement, the team attempted to create a functioning design with minimal parts required. This decreases the amount of components that need to be removed and replaced in case of part failure, making the system more maintainable. </w:t>
      </w:r>
    </w:p>
    <w:p w14:paraId="0BB9F6B4" w14:textId="7A37EB46" w:rsidR="007B30A5" w:rsidRPr="007B30A5" w:rsidRDefault="007B30A5" w:rsidP="00DA70E2">
      <w:pPr>
        <w:jc w:val="both"/>
        <w:rPr>
          <w:lang w:eastAsia="en-US" w:bidi="ar-SA"/>
        </w:rPr>
      </w:pPr>
      <w:r w:rsidRPr="007B30A5">
        <w:rPr>
          <w:lang w:eastAsia="en-US" w:bidi="ar-SA"/>
        </w:rPr>
        <w:t>All components not designed and printed by the team were purchased from vendors.</w:t>
      </w:r>
      <w:r w:rsidR="0027567B">
        <w:rPr>
          <w:lang w:eastAsia="en-US" w:bidi="ar-SA"/>
        </w:rPr>
        <w:t xml:space="preserve"> Parts purchased from vendors include all electronics such as the Arduino, wires, cables, and the largest purchase which was the BMS-35A </w:t>
      </w:r>
      <w:proofErr w:type="gramStart"/>
      <w:r w:rsidR="0027567B">
        <w:rPr>
          <w:lang w:eastAsia="en-US" w:bidi="ar-SA"/>
        </w:rPr>
        <w:t>servo motor</w:t>
      </w:r>
      <w:proofErr w:type="gramEnd"/>
      <w:r w:rsidR="0027567B">
        <w:rPr>
          <w:lang w:eastAsia="en-US" w:bidi="ar-SA"/>
        </w:rPr>
        <w:t>.</w:t>
      </w:r>
      <w:r w:rsidRPr="007B30A5">
        <w:rPr>
          <w:lang w:eastAsia="en-US" w:bidi="ar-SA"/>
        </w:rPr>
        <w:t xml:space="preserve"> This information can be referenced in more </w:t>
      </w:r>
      <w:r w:rsidRPr="00F82942">
        <w:rPr>
          <w:lang w:eastAsia="en-US" w:bidi="ar-SA"/>
        </w:rPr>
        <w:t xml:space="preserve">detail in Table </w:t>
      </w:r>
      <w:r w:rsidR="0027567B">
        <w:rPr>
          <w:lang w:eastAsia="en-US" w:bidi="ar-SA"/>
        </w:rPr>
        <w:t>B</w:t>
      </w:r>
      <w:r w:rsidR="00F82942" w:rsidRPr="00F82942">
        <w:rPr>
          <w:lang w:eastAsia="en-US" w:bidi="ar-SA"/>
        </w:rPr>
        <w:t>1</w:t>
      </w:r>
      <w:r w:rsidR="0027567B">
        <w:rPr>
          <w:lang w:eastAsia="en-US" w:bidi="ar-SA"/>
        </w:rPr>
        <w:t xml:space="preserve"> in the appendices</w:t>
      </w:r>
      <w:r w:rsidR="00F82942" w:rsidRPr="00F82942">
        <w:rPr>
          <w:lang w:eastAsia="en-US" w:bidi="ar-SA"/>
        </w:rPr>
        <w:t>.</w:t>
      </w:r>
    </w:p>
    <w:p w14:paraId="5421F3F3" w14:textId="3DEA0AD4" w:rsidR="00AC496A" w:rsidRPr="007B30A5" w:rsidRDefault="007B30A5" w:rsidP="00DA70E2">
      <w:pPr>
        <w:jc w:val="both"/>
        <w:rPr>
          <w:lang w:eastAsia="en-US" w:bidi="ar-SA"/>
        </w:rPr>
      </w:pPr>
      <w:r w:rsidRPr="007B30A5">
        <w:rPr>
          <w:lang w:eastAsia="en-US" w:bidi="ar-SA"/>
        </w:rPr>
        <w:br/>
        <w:t xml:space="preserve">The team followed a strict </w:t>
      </w:r>
      <w:r w:rsidRPr="0020622B">
        <w:rPr>
          <w:lang w:eastAsia="en-US" w:bidi="ar-SA"/>
        </w:rPr>
        <w:t xml:space="preserve">schedule for their manufacturing, detailed in Figure </w:t>
      </w:r>
      <w:r w:rsidR="0027567B">
        <w:rPr>
          <w:lang w:eastAsia="en-US" w:bidi="ar-SA"/>
        </w:rPr>
        <w:t>C</w:t>
      </w:r>
      <w:r w:rsidR="0020622B" w:rsidRPr="0020622B">
        <w:rPr>
          <w:lang w:eastAsia="en-US" w:bidi="ar-SA"/>
        </w:rPr>
        <w:t>1</w:t>
      </w:r>
      <w:r w:rsidRPr="0020622B">
        <w:rPr>
          <w:lang w:eastAsia="en-US" w:bidi="ar-SA"/>
        </w:rPr>
        <w:t xml:space="preserve"> and </w:t>
      </w:r>
      <w:r w:rsidR="0027567B">
        <w:rPr>
          <w:lang w:eastAsia="en-US" w:bidi="ar-SA"/>
        </w:rPr>
        <w:t xml:space="preserve">C2 to stay on track for their project. All deadlines were met, </w:t>
      </w:r>
      <w:proofErr w:type="gramStart"/>
      <w:r w:rsidR="0027567B">
        <w:rPr>
          <w:lang w:eastAsia="en-US" w:bidi="ar-SA"/>
        </w:rPr>
        <w:t>an</w:t>
      </w:r>
      <w:proofErr w:type="gramEnd"/>
      <w:r w:rsidR="0027567B">
        <w:rPr>
          <w:lang w:eastAsia="en-US" w:bidi="ar-SA"/>
        </w:rPr>
        <w:t xml:space="preserve"> most were done in advance, especially tasks pertaining to the manufacturing. The team focused on deadlines for the second portion of the project to ensure ample time in case of malfunctions during final product testing. </w:t>
      </w:r>
    </w:p>
    <w:p w14:paraId="072EEE66" w14:textId="6B93BE53" w:rsidR="00A71181" w:rsidRPr="00A71181" w:rsidRDefault="00A71181" w:rsidP="00BA14CF">
      <w:pPr>
        <w:pStyle w:val="Heading2"/>
      </w:pPr>
      <w:bookmarkStart w:id="132" w:name="_Toc386801371"/>
      <w:r w:rsidRPr="00A71181">
        <w:t>Design Changes</w:t>
      </w:r>
      <w:bookmarkEnd w:id="132"/>
    </w:p>
    <w:p w14:paraId="1DA3FF30" w14:textId="5120EA6D" w:rsidR="00A71181" w:rsidRPr="007B30A5" w:rsidRDefault="007B30A5" w:rsidP="007B30A5">
      <w:pPr>
        <w:jc w:val="both"/>
        <w:rPr>
          <w:rFonts w:eastAsia="Times New Roman" w:cs="Times New Roman"/>
          <w:color w:val="000000"/>
          <w:kern w:val="0"/>
          <w:szCs w:val="22"/>
          <w:lang w:eastAsia="en-US" w:bidi="ar-SA"/>
        </w:rPr>
      </w:pPr>
      <w:r w:rsidRPr="007B30A5">
        <w:rPr>
          <w:rFonts w:eastAsia="Times New Roman" w:cs="Times New Roman"/>
          <w:color w:val="000000"/>
          <w:kern w:val="0"/>
          <w:szCs w:val="22"/>
          <w:lang w:eastAsia="en-US" w:bidi="ar-SA"/>
        </w:rPr>
        <w:t xml:space="preserve">This section will discuss all iterations of the project after the proposed design in Semester 1 (discussed in chapter 6 of this report) to the final gimbal design. The reasons for change </w:t>
      </w:r>
      <w:proofErr w:type="gramStart"/>
      <w:r w:rsidRPr="007B30A5">
        <w:rPr>
          <w:rFonts w:eastAsia="Times New Roman" w:cs="Times New Roman"/>
          <w:color w:val="000000"/>
          <w:kern w:val="0"/>
          <w:szCs w:val="22"/>
          <w:lang w:eastAsia="en-US" w:bidi="ar-SA"/>
        </w:rPr>
        <w:t>in each iteration</w:t>
      </w:r>
      <w:proofErr w:type="gramEnd"/>
      <w:r w:rsidRPr="007B30A5">
        <w:rPr>
          <w:rFonts w:eastAsia="Times New Roman" w:cs="Times New Roman"/>
          <w:color w:val="000000"/>
          <w:kern w:val="0"/>
          <w:szCs w:val="22"/>
          <w:lang w:eastAsia="en-US" w:bidi="ar-SA"/>
        </w:rPr>
        <w:t xml:space="preserve"> are further discussed in each subsection.</w:t>
      </w:r>
    </w:p>
    <w:p w14:paraId="76CE436B" w14:textId="77777777" w:rsidR="007B30A5" w:rsidRPr="00A71181" w:rsidRDefault="007B30A5" w:rsidP="007B30A5">
      <w:pPr>
        <w:jc w:val="both"/>
        <w:rPr>
          <w:lang w:eastAsia="en-US" w:bidi="ar-SA"/>
        </w:rPr>
      </w:pPr>
    </w:p>
    <w:p w14:paraId="554D7F81" w14:textId="68ABC0DF" w:rsidR="00A71181" w:rsidRPr="00A71181" w:rsidRDefault="00A71181" w:rsidP="00A71181">
      <w:pPr>
        <w:pStyle w:val="Heading3"/>
        <w:rPr>
          <w:sz w:val="20"/>
          <w:szCs w:val="20"/>
          <w:lang w:eastAsia="en-US" w:bidi="ar-SA"/>
        </w:rPr>
      </w:pPr>
      <w:bookmarkStart w:id="133" w:name="_Toc386801372"/>
      <w:r w:rsidRPr="00A71181">
        <w:rPr>
          <w:lang w:eastAsia="en-US" w:bidi="ar-SA"/>
        </w:rPr>
        <w:t>First Iteration</w:t>
      </w:r>
      <w:bookmarkEnd w:id="133"/>
    </w:p>
    <w:p w14:paraId="131DD39A" w14:textId="77777777" w:rsidR="007B30A5" w:rsidRPr="007B30A5" w:rsidRDefault="007B30A5" w:rsidP="007B30A5">
      <w:pPr>
        <w:jc w:val="both"/>
        <w:rPr>
          <w:rFonts w:eastAsia="Times New Roman" w:cs="Times New Roman"/>
          <w:kern w:val="0"/>
          <w:sz w:val="24"/>
          <w:lang w:eastAsia="en-US" w:bidi="ar-SA"/>
        </w:rPr>
      </w:pPr>
      <w:r w:rsidRPr="007B30A5">
        <w:rPr>
          <w:rFonts w:eastAsia="Times New Roman" w:cs="Times New Roman"/>
          <w:color w:val="000000"/>
          <w:kern w:val="0"/>
          <w:szCs w:val="22"/>
          <w:lang w:eastAsia="en-US" w:bidi="ar-SA"/>
        </w:rPr>
        <w:t xml:space="preserve">The first iteration of the UAV Antenna Gimbal is displayed in Figure 20.  This </w:t>
      </w:r>
      <w:proofErr w:type="gramStart"/>
      <w:r w:rsidRPr="007B30A5">
        <w:rPr>
          <w:rFonts w:eastAsia="Times New Roman" w:cs="Times New Roman"/>
          <w:color w:val="000000"/>
          <w:kern w:val="0"/>
          <w:szCs w:val="22"/>
          <w:lang w:eastAsia="en-US" w:bidi="ar-SA"/>
        </w:rPr>
        <w:t>linkage based</w:t>
      </w:r>
      <w:proofErr w:type="gramEnd"/>
      <w:r w:rsidRPr="007B30A5">
        <w:rPr>
          <w:rFonts w:eastAsia="Times New Roman" w:cs="Times New Roman"/>
          <w:color w:val="000000"/>
          <w:kern w:val="0"/>
          <w:szCs w:val="22"/>
          <w:lang w:eastAsia="en-US" w:bidi="ar-SA"/>
        </w:rPr>
        <w:t xml:space="preserve"> system was created after receiving several design requests from the client. The main client request was to add a redundant cam arm to aid in stability of the mechanism at the front. Another update from the first proposed design to this first iteration is the change from a small dc motor, to a worm gear driven </w:t>
      </w:r>
      <w:proofErr w:type="gramStart"/>
      <w:r w:rsidRPr="007B30A5">
        <w:rPr>
          <w:rFonts w:eastAsia="Times New Roman" w:cs="Times New Roman"/>
          <w:color w:val="000000"/>
          <w:kern w:val="0"/>
          <w:szCs w:val="22"/>
          <w:lang w:eastAsia="en-US" w:bidi="ar-SA"/>
        </w:rPr>
        <w:t>motor</w:t>
      </w:r>
      <w:proofErr w:type="gramEnd"/>
      <w:r w:rsidRPr="007B30A5">
        <w:rPr>
          <w:rFonts w:eastAsia="Times New Roman" w:cs="Times New Roman"/>
          <w:color w:val="000000"/>
          <w:kern w:val="0"/>
          <w:szCs w:val="22"/>
          <w:lang w:eastAsia="en-US" w:bidi="ar-SA"/>
        </w:rPr>
        <w:t xml:space="preserve"> as </w:t>
      </w:r>
      <w:r w:rsidRPr="007B30A5">
        <w:rPr>
          <w:rFonts w:eastAsia="Times New Roman" w:cs="Times New Roman"/>
          <w:color w:val="000000"/>
          <w:kern w:val="0"/>
          <w:szCs w:val="22"/>
          <w:lang w:eastAsia="en-US" w:bidi="ar-SA"/>
        </w:rPr>
        <w:lastRenderedPageBreak/>
        <w:t xml:space="preserve">it would provide more torque.  To integrate this system the team needed to add two through holes onto the pivot bases on the left hand side of the device (looking towards the device), as well as adding a semi-circle shaped cut to the cam arm to accept the drive shaft from the motor.  A </w:t>
      </w:r>
      <w:proofErr w:type="gramStart"/>
      <w:r w:rsidRPr="007B30A5">
        <w:rPr>
          <w:rFonts w:eastAsia="Times New Roman" w:cs="Times New Roman"/>
          <w:color w:val="000000"/>
          <w:kern w:val="0"/>
          <w:szCs w:val="22"/>
          <w:lang w:eastAsia="en-US" w:bidi="ar-SA"/>
        </w:rPr>
        <w:t>set screw</w:t>
      </w:r>
      <w:proofErr w:type="gramEnd"/>
      <w:r w:rsidRPr="007B30A5">
        <w:rPr>
          <w:rFonts w:eastAsia="Times New Roman" w:cs="Times New Roman"/>
          <w:color w:val="000000"/>
          <w:kern w:val="0"/>
          <w:szCs w:val="22"/>
          <w:lang w:eastAsia="en-US" w:bidi="ar-SA"/>
        </w:rPr>
        <w:t xml:space="preserve"> hole was added to enable a tight lock up of parts, on the top of the left side cam arm and a mounting bracket was added to help hold the device together.  A sweep cut was needed to be added to the left side cam arm to add clearance for the socket head cap </w:t>
      </w:r>
      <w:proofErr w:type="gramStart"/>
      <w:r w:rsidRPr="007B30A5">
        <w:rPr>
          <w:rFonts w:eastAsia="Times New Roman" w:cs="Times New Roman"/>
          <w:color w:val="000000"/>
          <w:kern w:val="0"/>
          <w:szCs w:val="22"/>
          <w:lang w:eastAsia="en-US" w:bidi="ar-SA"/>
        </w:rPr>
        <w:t>screws which</w:t>
      </w:r>
      <w:proofErr w:type="gramEnd"/>
      <w:r w:rsidRPr="007B30A5">
        <w:rPr>
          <w:rFonts w:eastAsia="Times New Roman" w:cs="Times New Roman"/>
          <w:color w:val="000000"/>
          <w:kern w:val="0"/>
          <w:szCs w:val="22"/>
          <w:lang w:eastAsia="en-US" w:bidi="ar-SA"/>
        </w:rPr>
        <w:t xml:space="preserve"> mounted the motor to the mounting bracket.  Also depicted in Figure 20 are two boxes representing the Arduino and motor driver used to control the system based on user input. </w:t>
      </w:r>
    </w:p>
    <w:p w14:paraId="7A4B8126" w14:textId="77777777" w:rsidR="007B30A5" w:rsidRPr="007B30A5" w:rsidRDefault="007B30A5" w:rsidP="007B30A5">
      <w:pPr>
        <w:widowControl/>
        <w:suppressAutoHyphens w:val="0"/>
        <w:rPr>
          <w:rFonts w:eastAsia="Times New Roman" w:cs="Times New Roman"/>
          <w:kern w:val="0"/>
          <w:sz w:val="24"/>
          <w:lang w:eastAsia="en-US" w:bidi="ar-SA"/>
        </w:rPr>
      </w:pPr>
    </w:p>
    <w:p w14:paraId="3DA69693" w14:textId="66CBB8CD" w:rsidR="007B30A5" w:rsidRPr="007B30A5" w:rsidRDefault="007B30A5" w:rsidP="007B30A5">
      <w:pPr>
        <w:widowControl/>
        <w:suppressAutoHyphens w:val="0"/>
        <w:jc w:val="both"/>
        <w:rPr>
          <w:rFonts w:eastAsia="Times New Roman" w:cs="Times New Roman"/>
          <w:kern w:val="0"/>
          <w:sz w:val="24"/>
          <w:lang w:eastAsia="en-US" w:bidi="ar-SA"/>
        </w:rPr>
      </w:pPr>
      <w:r w:rsidRPr="007B30A5">
        <w:rPr>
          <w:rFonts w:eastAsia="Times New Roman" w:cs="Times New Roman"/>
          <w:noProof/>
          <w:color w:val="000000"/>
          <w:kern w:val="0"/>
          <w:szCs w:val="22"/>
          <w:lang w:eastAsia="en-US" w:bidi="ar-SA"/>
        </w:rPr>
        <w:drawing>
          <wp:inline distT="0" distB="0" distL="0" distR="0" wp14:anchorId="492E5FCB" wp14:editId="074B175B">
            <wp:extent cx="5943600" cy="3609975"/>
            <wp:effectExtent l="0" t="0" r="0" b="9525"/>
            <wp:docPr id="7" name="Picture 7" descr="https://lh5.googleusercontent.com/0mFwa-reR7Y2RXEkeQ4b5yOSYxYQs2ZmFgsnPs0Ot4RUzfmWgkLZGilTw7I07E43NzQ0_G0WT5B-6V3XjGb3Yoh4aXM74_sNK6bK-K68ZfdUzY78vSVE0PimZdGcWLIVpN1u5n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0mFwa-reR7Y2RXEkeQ4b5yOSYxYQs2ZmFgsnPs0Ot4RUzfmWgkLZGilTw7I07E43NzQ0_G0WT5B-6V3XjGb3Yoh4aXM74_sNK6bK-K68ZfdUzY78vSVE0PimZdGcWLIVpN1u5n2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p>
    <w:p w14:paraId="3AEB6456" w14:textId="77777777" w:rsidR="007B30A5" w:rsidRPr="007B30A5" w:rsidRDefault="007B30A5" w:rsidP="007B30A5">
      <w:pPr>
        <w:widowControl/>
        <w:suppressAutoHyphens w:val="0"/>
        <w:jc w:val="center"/>
        <w:rPr>
          <w:rFonts w:eastAsia="Times New Roman" w:cs="Times New Roman"/>
          <w:kern w:val="0"/>
          <w:sz w:val="24"/>
          <w:lang w:eastAsia="en-US" w:bidi="ar-SA"/>
        </w:rPr>
      </w:pPr>
      <w:r w:rsidRPr="007B30A5">
        <w:rPr>
          <w:rFonts w:eastAsia="Times New Roman" w:cs="Times New Roman"/>
          <w:color w:val="000000"/>
          <w:kern w:val="0"/>
          <w:szCs w:val="22"/>
          <w:lang w:eastAsia="en-US" w:bidi="ar-SA"/>
        </w:rPr>
        <w:t>Figure 20: First Iteration Updates</w:t>
      </w:r>
    </w:p>
    <w:p w14:paraId="19215467" w14:textId="181DC57F" w:rsidR="00A71181" w:rsidRDefault="00A71181" w:rsidP="00AC496A">
      <w:pPr>
        <w:jc w:val="both"/>
        <w:rPr>
          <w:lang w:eastAsia="en-US" w:bidi="ar-SA"/>
        </w:rPr>
      </w:pPr>
      <w:r w:rsidRPr="00A71181">
        <w:rPr>
          <w:lang w:eastAsia="en-US" w:bidi="ar-SA"/>
        </w:rPr>
        <w:t xml:space="preserve"> </w:t>
      </w:r>
    </w:p>
    <w:p w14:paraId="48AFBDB8" w14:textId="77777777" w:rsidR="00A71181" w:rsidRPr="00A71181" w:rsidRDefault="00A71181" w:rsidP="00AC496A">
      <w:pPr>
        <w:jc w:val="both"/>
        <w:rPr>
          <w:sz w:val="20"/>
          <w:szCs w:val="20"/>
          <w:lang w:eastAsia="en-US" w:bidi="ar-SA"/>
        </w:rPr>
      </w:pPr>
    </w:p>
    <w:p w14:paraId="2EAFB368" w14:textId="2162F2FE" w:rsidR="00A71181" w:rsidRPr="00A71181" w:rsidRDefault="00A71181" w:rsidP="00AC496A">
      <w:pPr>
        <w:pStyle w:val="Heading3"/>
        <w:jc w:val="both"/>
        <w:rPr>
          <w:sz w:val="20"/>
          <w:szCs w:val="20"/>
          <w:lang w:eastAsia="en-US" w:bidi="ar-SA"/>
        </w:rPr>
      </w:pPr>
      <w:bookmarkStart w:id="134" w:name="_Toc386801373"/>
      <w:r w:rsidRPr="00A71181">
        <w:rPr>
          <w:lang w:eastAsia="en-US" w:bidi="ar-SA"/>
        </w:rPr>
        <w:t>Second Iteration</w:t>
      </w:r>
      <w:bookmarkEnd w:id="134"/>
    </w:p>
    <w:p w14:paraId="7ED638CC" w14:textId="77457801" w:rsidR="007B30A5" w:rsidRPr="007B30A5" w:rsidRDefault="007B30A5" w:rsidP="007B30A5">
      <w:pPr>
        <w:jc w:val="both"/>
        <w:rPr>
          <w:rFonts w:eastAsia="Times New Roman" w:cs="Times New Roman"/>
          <w:color w:val="000000"/>
          <w:kern w:val="0"/>
          <w:szCs w:val="22"/>
          <w:lang w:eastAsia="en-US" w:bidi="ar-SA"/>
        </w:rPr>
      </w:pPr>
      <w:r w:rsidRPr="007B30A5">
        <w:rPr>
          <w:rFonts w:eastAsia="Times New Roman" w:cs="Times New Roman"/>
          <w:color w:val="000000"/>
          <w:kern w:val="0"/>
          <w:szCs w:val="22"/>
          <w:lang w:eastAsia="en-US" w:bidi="ar-SA"/>
        </w:rPr>
        <w:t xml:space="preserve">Several major design changes were made for the second iteration of the gimbal mechanism, displayed in Figure 21. After more research and testing, the team discovered it would be better to use a </w:t>
      </w:r>
      <w:proofErr w:type="gramStart"/>
      <w:r w:rsidRPr="007B30A5">
        <w:rPr>
          <w:rFonts w:eastAsia="Times New Roman" w:cs="Times New Roman"/>
          <w:color w:val="000000"/>
          <w:kern w:val="0"/>
          <w:szCs w:val="22"/>
          <w:lang w:eastAsia="en-US" w:bidi="ar-SA"/>
        </w:rPr>
        <w:t>servo motor</w:t>
      </w:r>
      <w:proofErr w:type="gramEnd"/>
      <w:r w:rsidRPr="007B30A5">
        <w:rPr>
          <w:rFonts w:eastAsia="Times New Roman" w:cs="Times New Roman"/>
          <w:color w:val="000000"/>
          <w:kern w:val="0"/>
          <w:szCs w:val="22"/>
          <w:lang w:eastAsia="en-US" w:bidi="ar-SA"/>
        </w:rPr>
        <w:t xml:space="preserve"> rather than a DC motor in their design. </w:t>
      </w:r>
      <w:proofErr w:type="gramStart"/>
      <w:r w:rsidRPr="007B30A5">
        <w:rPr>
          <w:rFonts w:eastAsia="Times New Roman" w:cs="Times New Roman"/>
          <w:color w:val="000000"/>
          <w:kern w:val="0"/>
          <w:szCs w:val="22"/>
          <w:lang w:eastAsia="en-US" w:bidi="ar-SA"/>
        </w:rPr>
        <w:t>Servo motors</w:t>
      </w:r>
      <w:proofErr w:type="gramEnd"/>
      <w:r w:rsidRPr="007B30A5">
        <w:rPr>
          <w:rFonts w:eastAsia="Times New Roman" w:cs="Times New Roman"/>
          <w:color w:val="000000"/>
          <w:kern w:val="0"/>
          <w:szCs w:val="22"/>
          <w:lang w:eastAsia="en-US" w:bidi="ar-SA"/>
        </w:rPr>
        <w:t xml:space="preserve"> are easier to program and are capable of going to specified angles, while DC motors are not. DC motors are also often heavier than servos. The chosen motor for this iteration was the </w:t>
      </w:r>
      <w:proofErr w:type="spellStart"/>
      <w:r w:rsidRPr="007B30A5">
        <w:rPr>
          <w:rFonts w:eastAsia="Times New Roman" w:cs="Times New Roman"/>
          <w:color w:val="000000"/>
          <w:kern w:val="0"/>
          <w:szCs w:val="22"/>
          <w:lang w:eastAsia="en-US" w:bidi="ar-SA"/>
        </w:rPr>
        <w:t>Hitec</w:t>
      </w:r>
      <w:proofErr w:type="spellEnd"/>
      <w:r w:rsidRPr="007B30A5">
        <w:rPr>
          <w:rFonts w:eastAsia="Times New Roman" w:cs="Times New Roman"/>
          <w:color w:val="000000"/>
          <w:kern w:val="0"/>
          <w:szCs w:val="22"/>
          <w:lang w:eastAsia="en-US" w:bidi="ar-SA"/>
        </w:rPr>
        <w:t xml:space="preserve"> HS-81 Servo. This servo is approximately 1.17 x 0.47 x 1.16 in., 0.04 lbs., and provides 2.34 in.-lbs. of torque. The team chose this motor due to its small size, low weight, and assumption that it would provide enough torque to move the system as desired by the team. The change in motor led to a change in the motor mount as the team created a new part to fasten it to the UAV base plate. The pivot bases were also changed to remove the small holes originally added to mount the first motor. An adapter was created to attach the servo horn to the </w:t>
      </w:r>
      <w:proofErr w:type="gramStart"/>
      <w:r w:rsidRPr="007B30A5">
        <w:rPr>
          <w:rFonts w:eastAsia="Times New Roman" w:cs="Times New Roman"/>
          <w:color w:val="000000"/>
          <w:kern w:val="0"/>
          <w:szCs w:val="22"/>
          <w:lang w:eastAsia="en-US" w:bidi="ar-SA"/>
        </w:rPr>
        <w:t>cam shaft</w:t>
      </w:r>
      <w:proofErr w:type="gramEnd"/>
      <w:r w:rsidRPr="007B30A5">
        <w:rPr>
          <w:rFonts w:eastAsia="Times New Roman" w:cs="Times New Roman"/>
          <w:color w:val="000000"/>
          <w:kern w:val="0"/>
          <w:szCs w:val="22"/>
          <w:lang w:eastAsia="en-US" w:bidi="ar-SA"/>
        </w:rPr>
        <w:t xml:space="preserve"> of the assembly so that it could provide movement to the antenna. Since the motor was changed from a DC motor to a servo, the team no longer needs the motor driver that was represented in the first iteration, </w:t>
      </w:r>
      <w:r w:rsidR="0037027B">
        <w:rPr>
          <w:rFonts w:eastAsia="Times New Roman" w:cs="Times New Roman"/>
          <w:color w:val="000000"/>
          <w:kern w:val="0"/>
          <w:szCs w:val="22"/>
          <w:lang w:eastAsia="en-US" w:bidi="ar-SA"/>
        </w:rPr>
        <w:t>thus</w:t>
      </w:r>
      <w:r w:rsidRPr="007B30A5">
        <w:rPr>
          <w:rFonts w:eastAsia="Times New Roman" w:cs="Times New Roman"/>
          <w:color w:val="000000"/>
          <w:kern w:val="0"/>
          <w:szCs w:val="22"/>
          <w:lang w:eastAsia="en-US" w:bidi="ar-SA"/>
        </w:rPr>
        <w:t xml:space="preserve"> this part was removed.</w:t>
      </w:r>
    </w:p>
    <w:p w14:paraId="7B4DF4E0" w14:textId="77777777" w:rsidR="007B30A5" w:rsidRPr="007B30A5" w:rsidRDefault="007B30A5" w:rsidP="007B30A5">
      <w:pPr>
        <w:widowControl/>
        <w:suppressAutoHyphens w:val="0"/>
        <w:rPr>
          <w:rFonts w:eastAsia="Times New Roman" w:cs="Times New Roman"/>
          <w:kern w:val="0"/>
          <w:sz w:val="24"/>
          <w:lang w:eastAsia="en-US" w:bidi="ar-SA"/>
        </w:rPr>
      </w:pPr>
    </w:p>
    <w:p w14:paraId="78B81E7F" w14:textId="688D3EB1" w:rsidR="007B30A5" w:rsidRPr="007B30A5" w:rsidRDefault="007B30A5" w:rsidP="007B30A5">
      <w:pPr>
        <w:widowControl/>
        <w:suppressAutoHyphens w:val="0"/>
        <w:jc w:val="center"/>
        <w:rPr>
          <w:rFonts w:eastAsia="Times New Roman" w:cs="Times New Roman"/>
          <w:kern w:val="0"/>
          <w:sz w:val="24"/>
          <w:lang w:eastAsia="en-US" w:bidi="ar-SA"/>
        </w:rPr>
      </w:pPr>
      <w:r w:rsidRPr="007B30A5">
        <w:rPr>
          <w:rFonts w:eastAsia="Times New Roman" w:cs="Times New Roman"/>
          <w:noProof/>
          <w:color w:val="000000"/>
          <w:kern w:val="0"/>
          <w:szCs w:val="22"/>
          <w:lang w:eastAsia="en-US" w:bidi="ar-SA"/>
        </w:rPr>
        <w:lastRenderedPageBreak/>
        <w:drawing>
          <wp:inline distT="0" distB="0" distL="0" distR="0" wp14:anchorId="50764FBB" wp14:editId="56FE1DE5">
            <wp:extent cx="4048125" cy="3094481"/>
            <wp:effectExtent l="0" t="0" r="0" b="0"/>
            <wp:docPr id="9" name="Picture 9" descr="https://lh4.googleusercontent.com/vx56lSG4dqM_xyATyLo76GmRdS9PFACj-BzzYfXfco9DQWQUS79lGJnmMxGVwoDkmfgDZAt1lgIevGWUs-aEs7S5H1FEIXx7AwBVH3qCQozFvX5ha9rjeGYHsRf2mmQe0Dd7dD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vx56lSG4dqM_xyATyLo76GmRdS9PFACj-BzzYfXfco9DQWQUS79lGJnmMxGVwoDkmfgDZAt1lgIevGWUs-aEs7S5H1FEIXx7AwBVH3qCQozFvX5ha9rjeGYHsRf2mmQe0Dd7dDH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7973" cy="3109654"/>
                    </a:xfrm>
                    <a:prstGeom prst="rect">
                      <a:avLst/>
                    </a:prstGeom>
                    <a:noFill/>
                    <a:ln>
                      <a:noFill/>
                    </a:ln>
                  </pic:spPr>
                </pic:pic>
              </a:graphicData>
            </a:graphic>
          </wp:inline>
        </w:drawing>
      </w:r>
    </w:p>
    <w:p w14:paraId="4A76E858" w14:textId="77777777" w:rsidR="007B30A5" w:rsidRPr="007B30A5" w:rsidRDefault="007B30A5" w:rsidP="007B30A5">
      <w:pPr>
        <w:widowControl/>
        <w:suppressAutoHyphens w:val="0"/>
        <w:jc w:val="center"/>
        <w:rPr>
          <w:rFonts w:eastAsia="Times New Roman" w:cs="Times New Roman"/>
          <w:kern w:val="0"/>
          <w:sz w:val="24"/>
          <w:lang w:eastAsia="en-US" w:bidi="ar-SA"/>
        </w:rPr>
      </w:pPr>
      <w:r w:rsidRPr="007B30A5">
        <w:rPr>
          <w:rFonts w:eastAsia="Times New Roman" w:cs="Times New Roman"/>
          <w:color w:val="000000"/>
          <w:kern w:val="0"/>
          <w:szCs w:val="22"/>
          <w:lang w:eastAsia="en-US" w:bidi="ar-SA"/>
        </w:rPr>
        <w:t>Figure 21: Second Iteration Updates</w:t>
      </w:r>
    </w:p>
    <w:p w14:paraId="4EBC5BB3" w14:textId="77777777" w:rsidR="007B30A5" w:rsidRPr="007B30A5" w:rsidRDefault="007B30A5" w:rsidP="007B30A5">
      <w:pPr>
        <w:widowControl/>
        <w:suppressAutoHyphens w:val="0"/>
        <w:rPr>
          <w:rFonts w:eastAsia="Times New Roman" w:cs="Times New Roman"/>
          <w:kern w:val="0"/>
          <w:sz w:val="24"/>
          <w:lang w:eastAsia="en-US" w:bidi="ar-SA"/>
        </w:rPr>
      </w:pPr>
    </w:p>
    <w:p w14:paraId="2B16B2CD" w14:textId="77777777" w:rsidR="007B30A5" w:rsidRPr="007B30A5" w:rsidRDefault="007B30A5" w:rsidP="007B30A5">
      <w:pPr>
        <w:jc w:val="both"/>
        <w:rPr>
          <w:rFonts w:eastAsia="Times New Roman" w:cs="Times New Roman"/>
          <w:color w:val="000000"/>
          <w:kern w:val="0"/>
          <w:szCs w:val="22"/>
          <w:lang w:eastAsia="en-US" w:bidi="ar-SA"/>
        </w:rPr>
      </w:pPr>
      <w:r w:rsidRPr="007B30A5">
        <w:rPr>
          <w:rFonts w:eastAsia="Times New Roman" w:cs="Times New Roman"/>
          <w:color w:val="000000"/>
          <w:kern w:val="0"/>
          <w:szCs w:val="22"/>
          <w:lang w:eastAsia="en-US" w:bidi="ar-SA"/>
        </w:rPr>
        <w:t xml:space="preserve">After designing the second iteration, the team assembled a prototype and attached it to a mock base plate. With the </w:t>
      </w:r>
      <w:proofErr w:type="spellStart"/>
      <w:r w:rsidRPr="007B30A5">
        <w:rPr>
          <w:rFonts w:eastAsia="Times New Roman" w:cs="Times New Roman"/>
          <w:color w:val="000000"/>
          <w:kern w:val="0"/>
          <w:szCs w:val="22"/>
          <w:lang w:eastAsia="en-US" w:bidi="ar-SA"/>
        </w:rPr>
        <w:t>Telonics</w:t>
      </w:r>
      <w:proofErr w:type="spellEnd"/>
      <w:r w:rsidRPr="007B30A5">
        <w:rPr>
          <w:rFonts w:eastAsia="Times New Roman" w:cs="Times New Roman"/>
          <w:color w:val="000000"/>
          <w:kern w:val="0"/>
          <w:szCs w:val="22"/>
          <w:lang w:eastAsia="en-US" w:bidi="ar-SA"/>
        </w:rPr>
        <w:t xml:space="preserve"> RA-23K antenna inserted into the design, the team discovered that the pivot base initially meant to only rotate, actually worked better as the sliding and pivoting joint. This led the team to establish the pivot base attached to the cam arms as the static point of contact along the antenna. </w:t>
      </w:r>
    </w:p>
    <w:p w14:paraId="20D634F9" w14:textId="77777777" w:rsidR="007B30A5" w:rsidRPr="007B30A5" w:rsidRDefault="007B30A5" w:rsidP="007B30A5">
      <w:pPr>
        <w:jc w:val="both"/>
        <w:rPr>
          <w:rFonts w:eastAsia="Times New Roman" w:cs="Times New Roman"/>
          <w:color w:val="000000"/>
          <w:kern w:val="0"/>
          <w:szCs w:val="22"/>
          <w:lang w:eastAsia="en-US" w:bidi="ar-SA"/>
        </w:rPr>
      </w:pPr>
    </w:p>
    <w:p w14:paraId="54BAE768" w14:textId="64168135" w:rsidR="007B30A5" w:rsidRPr="007B30A5" w:rsidRDefault="0055339B" w:rsidP="007B30A5">
      <w:pPr>
        <w:jc w:val="both"/>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The A</w:t>
      </w:r>
      <w:r w:rsidR="007B30A5" w:rsidRPr="007B30A5">
        <w:rPr>
          <w:rFonts w:eastAsia="Times New Roman" w:cs="Times New Roman"/>
          <w:color w:val="000000"/>
          <w:kern w:val="0"/>
          <w:szCs w:val="22"/>
          <w:lang w:eastAsia="en-US" w:bidi="ar-SA"/>
        </w:rPr>
        <w:t>rduino code written by the team successfully swept the servo horn from 0 to 45 degrees below horizontal as well as to any desired angle in that range. However, when the team conducted an unofficial test of the system it was found that the motor could not lift the antenna seen in figure 22.  The team decided to upgrade the motor since they could not confidently say the motor would work 100% of the time.</w:t>
      </w:r>
    </w:p>
    <w:p w14:paraId="214C6E67" w14:textId="77777777" w:rsidR="007B30A5" w:rsidRPr="007B30A5" w:rsidRDefault="007B30A5" w:rsidP="007B30A5">
      <w:pPr>
        <w:widowControl/>
        <w:suppressAutoHyphens w:val="0"/>
        <w:rPr>
          <w:rFonts w:eastAsia="Times New Roman" w:cs="Times New Roman"/>
          <w:kern w:val="0"/>
          <w:sz w:val="24"/>
          <w:lang w:eastAsia="en-US" w:bidi="ar-SA"/>
        </w:rPr>
      </w:pPr>
    </w:p>
    <w:p w14:paraId="0C34354C" w14:textId="53D50126" w:rsidR="007B30A5" w:rsidRPr="007B30A5" w:rsidRDefault="007B30A5" w:rsidP="007B30A5">
      <w:pPr>
        <w:widowControl/>
        <w:suppressAutoHyphens w:val="0"/>
        <w:jc w:val="center"/>
        <w:rPr>
          <w:rFonts w:eastAsia="Times New Roman" w:cs="Times New Roman"/>
          <w:kern w:val="0"/>
          <w:sz w:val="24"/>
          <w:lang w:eastAsia="en-US" w:bidi="ar-SA"/>
        </w:rPr>
      </w:pPr>
      <w:r w:rsidRPr="007B30A5">
        <w:rPr>
          <w:rFonts w:eastAsia="Times New Roman" w:cs="Times New Roman"/>
          <w:noProof/>
          <w:color w:val="000000"/>
          <w:kern w:val="0"/>
          <w:szCs w:val="22"/>
          <w:lang w:eastAsia="en-US" w:bidi="ar-SA"/>
        </w:rPr>
        <w:drawing>
          <wp:inline distT="0" distB="0" distL="0" distR="0" wp14:anchorId="65DD88CE" wp14:editId="700CB503">
            <wp:extent cx="2984500" cy="2782161"/>
            <wp:effectExtent l="0" t="0" r="0" b="12065"/>
            <wp:docPr id="8" name="Picture 8" descr="https://lh4.googleusercontent.com/Bxkud32ZZ2kmOwmW9EiCz3s4JxYt7vxFS2DU7q95qBUICAWv98ZoH_Z_LHDxH1zMVPH9rLQpcsqeCtu8ZeweLfuR4FpjmD6DzMEwOwyUKnKn8cAc8BLaSXnC9X7T2N7KxLJw7r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Bxkud32ZZ2kmOwmW9EiCz3s4JxYt7vxFS2DU7q95qBUICAWv98ZoH_Z_LHDxH1zMVPH9rLQpcsqeCtu8ZeweLfuR4FpjmD6DzMEwOwyUKnKn8cAc8BLaSXnC9X7T2N7KxLJw7rM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5212" cy="2792147"/>
                    </a:xfrm>
                    <a:prstGeom prst="rect">
                      <a:avLst/>
                    </a:prstGeom>
                    <a:noFill/>
                    <a:ln>
                      <a:noFill/>
                    </a:ln>
                  </pic:spPr>
                </pic:pic>
              </a:graphicData>
            </a:graphic>
          </wp:inline>
        </w:drawing>
      </w:r>
    </w:p>
    <w:p w14:paraId="49ED49D9" w14:textId="3B968C88" w:rsidR="007B30A5" w:rsidRPr="007B30A5" w:rsidRDefault="007B30A5" w:rsidP="007B30A5">
      <w:pPr>
        <w:widowControl/>
        <w:suppressAutoHyphens w:val="0"/>
        <w:jc w:val="center"/>
        <w:rPr>
          <w:rFonts w:eastAsia="Times New Roman" w:cs="Times New Roman"/>
          <w:kern w:val="0"/>
          <w:sz w:val="24"/>
          <w:lang w:eastAsia="en-US" w:bidi="ar-SA"/>
        </w:rPr>
      </w:pPr>
      <w:r w:rsidRPr="007B30A5">
        <w:rPr>
          <w:rFonts w:eastAsia="Times New Roman" w:cs="Times New Roman"/>
          <w:color w:val="000000"/>
          <w:kern w:val="0"/>
          <w:szCs w:val="22"/>
          <w:lang w:eastAsia="en-US" w:bidi="ar-SA"/>
        </w:rPr>
        <w:t>Figure 22: Second Design Iteration Fully Extended</w:t>
      </w:r>
    </w:p>
    <w:p w14:paraId="0B38BC7F" w14:textId="77777777" w:rsidR="00A71181" w:rsidRPr="00A71181" w:rsidRDefault="00A71181" w:rsidP="00A71181">
      <w:pPr>
        <w:widowControl/>
        <w:suppressAutoHyphens w:val="0"/>
        <w:rPr>
          <w:rFonts w:eastAsia="Times New Roman" w:cs="Times New Roman"/>
          <w:kern w:val="0"/>
          <w:sz w:val="20"/>
          <w:szCs w:val="20"/>
          <w:lang w:eastAsia="en-US" w:bidi="ar-SA"/>
        </w:rPr>
      </w:pPr>
    </w:p>
    <w:p w14:paraId="1AA41D7E" w14:textId="6C10C26D" w:rsidR="00A71181" w:rsidRPr="00A71181" w:rsidRDefault="00A71181" w:rsidP="00AC496A">
      <w:pPr>
        <w:pStyle w:val="Heading3"/>
        <w:jc w:val="both"/>
        <w:rPr>
          <w:sz w:val="20"/>
          <w:szCs w:val="20"/>
          <w:lang w:eastAsia="en-US" w:bidi="ar-SA"/>
        </w:rPr>
      </w:pPr>
      <w:bookmarkStart w:id="135" w:name="_Toc386801374"/>
      <w:r w:rsidRPr="00A71181">
        <w:rPr>
          <w:lang w:eastAsia="en-US" w:bidi="ar-SA"/>
        </w:rPr>
        <w:t>Final Iteration</w:t>
      </w:r>
      <w:bookmarkEnd w:id="135"/>
    </w:p>
    <w:p w14:paraId="49B3C5F3" w14:textId="56A87557" w:rsidR="007B30A5" w:rsidRPr="007B30A5" w:rsidRDefault="007B30A5" w:rsidP="007B30A5">
      <w:pPr>
        <w:widowControl/>
        <w:suppressAutoHyphens w:val="0"/>
        <w:spacing w:before="200" w:after="200"/>
        <w:jc w:val="both"/>
        <w:rPr>
          <w:rFonts w:eastAsia="Times New Roman" w:cs="Times New Roman"/>
          <w:kern w:val="0"/>
          <w:sz w:val="24"/>
          <w:lang w:eastAsia="en-US" w:bidi="ar-SA"/>
        </w:rPr>
      </w:pPr>
      <w:r w:rsidRPr="007B30A5">
        <w:rPr>
          <w:rFonts w:eastAsia="Times New Roman" w:cs="Times New Roman"/>
          <w:color w:val="000000"/>
          <w:kern w:val="0"/>
          <w:szCs w:val="22"/>
          <w:lang w:eastAsia="en-US" w:bidi="ar-SA"/>
        </w:rPr>
        <w:t>After building a prototype of the second iteration as discussed in Section 7.2.3, the team implemented several more design changes to reach the final design in Figure</w:t>
      </w:r>
      <w:r w:rsidRPr="0020622B">
        <w:rPr>
          <w:rFonts w:eastAsia="Times New Roman" w:cs="Times New Roman"/>
          <w:color w:val="000000"/>
          <w:kern w:val="0"/>
          <w:szCs w:val="22"/>
          <w:lang w:eastAsia="en-US" w:bidi="ar-SA"/>
        </w:rPr>
        <w:t xml:space="preserve"> 23. </w:t>
      </w:r>
      <w:r>
        <w:rPr>
          <w:rFonts w:eastAsia="Times New Roman" w:cs="Times New Roman"/>
          <w:color w:val="000000"/>
          <w:kern w:val="0"/>
          <w:szCs w:val="22"/>
          <w:lang w:eastAsia="en-US" w:bidi="ar-SA"/>
        </w:rPr>
        <w:t xml:space="preserve">The fully assembled design is displayed in </w:t>
      </w:r>
      <w:r w:rsidRPr="0020622B">
        <w:rPr>
          <w:rFonts w:eastAsia="Times New Roman" w:cs="Times New Roman"/>
          <w:color w:val="000000"/>
          <w:kern w:val="0"/>
          <w:szCs w:val="22"/>
          <w:lang w:eastAsia="en-US" w:bidi="ar-SA"/>
        </w:rPr>
        <w:t>Figure</w:t>
      </w:r>
      <w:r>
        <w:rPr>
          <w:rFonts w:eastAsia="Times New Roman" w:cs="Times New Roman"/>
          <w:color w:val="000000"/>
          <w:kern w:val="0"/>
          <w:szCs w:val="22"/>
          <w:lang w:eastAsia="en-US" w:bidi="ar-SA"/>
        </w:rPr>
        <w:t xml:space="preserve"> 24.</w:t>
      </w:r>
      <w:r w:rsidRPr="007B30A5">
        <w:rPr>
          <w:rFonts w:eastAsia="Times New Roman" w:cs="Times New Roman"/>
          <w:color w:val="000000"/>
          <w:kern w:val="0"/>
          <w:szCs w:val="22"/>
          <w:lang w:eastAsia="en-US" w:bidi="ar-SA"/>
        </w:rPr>
        <w:t xml:space="preserve"> The major design change between Iteration 2 and the Final iteration was the change in motor. Due to the results of the test mentioned above, the team changed the motor to the Bluebird BMS-35A </w:t>
      </w:r>
      <w:proofErr w:type="gramStart"/>
      <w:r w:rsidRPr="007B30A5">
        <w:rPr>
          <w:rFonts w:eastAsia="Times New Roman" w:cs="Times New Roman"/>
          <w:color w:val="000000"/>
          <w:kern w:val="0"/>
          <w:szCs w:val="22"/>
          <w:lang w:eastAsia="en-US" w:bidi="ar-SA"/>
        </w:rPr>
        <w:t>servo which</w:t>
      </w:r>
      <w:proofErr w:type="gramEnd"/>
      <w:r w:rsidRPr="007B30A5">
        <w:rPr>
          <w:rFonts w:eastAsia="Times New Roman" w:cs="Times New Roman"/>
          <w:color w:val="000000"/>
          <w:kern w:val="0"/>
          <w:szCs w:val="22"/>
          <w:lang w:eastAsia="en-US" w:bidi="ar-SA"/>
        </w:rPr>
        <w:t xml:space="preserve"> could provide more torque resulting in a higher factor of safety. This motor is larger at approximately 1.59 x 0.79 x 1.54 in. in size, and a heavier weight of 0.18 lbs. However, this </w:t>
      </w:r>
      <w:r w:rsidR="0037027B">
        <w:rPr>
          <w:rFonts w:eastAsia="Times New Roman" w:cs="Times New Roman"/>
          <w:color w:val="000000"/>
          <w:kern w:val="0"/>
          <w:szCs w:val="22"/>
          <w:lang w:eastAsia="en-US" w:bidi="ar-SA"/>
        </w:rPr>
        <w:t>was</w:t>
      </w:r>
      <w:r w:rsidRPr="007B30A5">
        <w:rPr>
          <w:rFonts w:eastAsia="Times New Roman" w:cs="Times New Roman"/>
          <w:color w:val="000000"/>
          <w:kern w:val="0"/>
          <w:szCs w:val="22"/>
          <w:lang w:eastAsia="en-US" w:bidi="ar-SA"/>
        </w:rPr>
        <w:t xml:space="preserve"> still under 40% of the allowable weight of the device, so the team deemed these changes acceptable for a motor that provides 25.2 in.-lbs. of torque. Changing the motor again led to more design changes in the motor mount and the adaptor connecting the motor to the cam arm. The motor mount was increased in size and dimensions accordingly to fit the Bluebird motor. Due to the large sizes of the servo horns provided with the Bluebird motor, the team chose to redesign the method in which the motor is connected to the cam arm. In this iteration, the team mounted the adaptor directly to the output shaft of the motor rather than a servo horn. </w:t>
      </w:r>
    </w:p>
    <w:p w14:paraId="5E5229CF" w14:textId="32782406" w:rsidR="007B30A5" w:rsidRPr="007B30A5" w:rsidRDefault="007B30A5" w:rsidP="001960C3">
      <w:pPr>
        <w:widowControl/>
        <w:suppressAutoHyphens w:val="0"/>
        <w:spacing w:before="200" w:after="200"/>
        <w:jc w:val="both"/>
        <w:rPr>
          <w:rFonts w:eastAsia="Times New Roman" w:cs="Times New Roman"/>
          <w:kern w:val="0"/>
          <w:sz w:val="24"/>
          <w:lang w:eastAsia="en-US" w:bidi="ar-SA"/>
        </w:rPr>
      </w:pPr>
      <w:r w:rsidRPr="007B30A5">
        <w:rPr>
          <w:rFonts w:eastAsia="Times New Roman" w:cs="Times New Roman"/>
          <w:color w:val="000000"/>
          <w:kern w:val="0"/>
          <w:szCs w:val="22"/>
          <w:lang w:eastAsia="en-US" w:bidi="ar-SA"/>
        </w:rPr>
        <w:t xml:space="preserve">Another major design change between the second iteration and the final is seen in the mounting brackets. In the second iteration, the team had one mounting bracket with an edge. This bracket was no longer necessary for calibration and left over from the initial design. </w:t>
      </w:r>
      <w:r w:rsidR="00AA7FDB">
        <w:rPr>
          <w:rFonts w:eastAsia="Times New Roman" w:cs="Times New Roman"/>
          <w:color w:val="000000"/>
          <w:kern w:val="0"/>
          <w:szCs w:val="22"/>
          <w:lang w:eastAsia="en-US" w:bidi="ar-SA"/>
        </w:rPr>
        <w:t>Therefore,</w:t>
      </w:r>
      <w:r w:rsidRPr="007B30A5">
        <w:rPr>
          <w:rFonts w:eastAsia="Times New Roman" w:cs="Times New Roman"/>
          <w:color w:val="000000"/>
          <w:kern w:val="0"/>
          <w:szCs w:val="22"/>
          <w:lang w:eastAsia="en-US" w:bidi="ar-SA"/>
        </w:rPr>
        <w:t xml:space="preserve"> to unify the parts, the team eliminated this bracket. For all brackets, the team added fillets for better practice and alignment. All drawings of the parts </w:t>
      </w:r>
      <w:r w:rsidR="00F82942">
        <w:rPr>
          <w:rFonts w:eastAsia="Times New Roman" w:cs="Times New Roman"/>
          <w:color w:val="000000"/>
          <w:kern w:val="0"/>
          <w:szCs w:val="22"/>
          <w:lang w:eastAsia="en-US" w:bidi="ar-SA"/>
        </w:rPr>
        <w:t xml:space="preserve">created for </w:t>
      </w:r>
      <w:r w:rsidRPr="007B30A5">
        <w:rPr>
          <w:rFonts w:eastAsia="Times New Roman" w:cs="Times New Roman"/>
          <w:color w:val="000000"/>
          <w:kern w:val="0"/>
          <w:szCs w:val="22"/>
          <w:lang w:eastAsia="en-US" w:bidi="ar-SA"/>
        </w:rPr>
        <w:t xml:space="preserve">the Final Iteration are </w:t>
      </w:r>
      <w:r w:rsidRPr="00F82942">
        <w:rPr>
          <w:rFonts w:eastAsia="Times New Roman" w:cs="Times New Roman"/>
          <w:color w:val="000000"/>
          <w:kern w:val="0"/>
          <w:szCs w:val="22"/>
          <w:lang w:eastAsia="en-US" w:bidi="ar-SA"/>
        </w:rPr>
        <w:t>included in Appendix</w:t>
      </w:r>
      <w:r w:rsidR="00F82942" w:rsidRPr="00F82942">
        <w:rPr>
          <w:rFonts w:eastAsia="Times New Roman" w:cs="Times New Roman"/>
          <w:color w:val="000000"/>
          <w:kern w:val="0"/>
          <w:szCs w:val="22"/>
          <w:lang w:eastAsia="en-US" w:bidi="ar-SA"/>
        </w:rPr>
        <w:t xml:space="preserve"> D</w:t>
      </w:r>
      <w:r w:rsidRPr="00F82942">
        <w:rPr>
          <w:rFonts w:eastAsia="Times New Roman" w:cs="Times New Roman"/>
          <w:color w:val="000000"/>
          <w:kern w:val="0"/>
          <w:szCs w:val="22"/>
          <w:lang w:eastAsia="en-US" w:bidi="ar-SA"/>
        </w:rPr>
        <w:t>.</w:t>
      </w:r>
    </w:p>
    <w:p w14:paraId="111AD8DF" w14:textId="4724DE31" w:rsidR="007B30A5" w:rsidRDefault="007B30A5" w:rsidP="007B30A5">
      <w:pPr>
        <w:widowControl/>
        <w:suppressAutoHyphens w:val="0"/>
        <w:spacing w:before="200" w:after="200"/>
        <w:jc w:val="both"/>
        <w:rPr>
          <w:rFonts w:eastAsia="Times New Roman" w:cs="Times New Roman"/>
          <w:color w:val="000000"/>
          <w:kern w:val="0"/>
          <w:szCs w:val="22"/>
          <w:lang w:eastAsia="en-US" w:bidi="ar-SA"/>
        </w:rPr>
      </w:pPr>
      <w:r w:rsidRPr="007B30A5">
        <w:rPr>
          <w:rFonts w:eastAsia="Times New Roman" w:cs="Times New Roman"/>
          <w:color w:val="000000"/>
          <w:kern w:val="0"/>
          <w:szCs w:val="22"/>
          <w:lang w:eastAsia="en-US" w:bidi="ar-SA"/>
        </w:rPr>
        <w:t>The final iteration of the system consisted of printing and assembling the new motor mount, adaptor, and brackets, which successfully fit onto the housing plate and aligned with the other existing parts. Holes were drilled into the housing to appropriately locate the mount for future reference when the DASL team CNCs a new carbon fiber plate for the system.</w:t>
      </w:r>
    </w:p>
    <w:p w14:paraId="52577C34" w14:textId="77777777" w:rsidR="0020622B" w:rsidRDefault="0020622B" w:rsidP="0020622B">
      <w:pPr>
        <w:widowControl/>
        <w:suppressAutoHyphens w:val="0"/>
        <w:spacing w:before="200" w:after="200"/>
        <w:jc w:val="center"/>
        <w:rPr>
          <w:rFonts w:eastAsia="Times New Roman" w:cs="Times New Roman"/>
          <w:kern w:val="0"/>
          <w:sz w:val="24"/>
          <w:lang w:eastAsia="en-US" w:bidi="ar-SA"/>
        </w:rPr>
      </w:pPr>
      <w:r>
        <w:rPr>
          <w:noProof/>
          <w:color w:val="000000"/>
          <w:szCs w:val="22"/>
          <w:lang w:eastAsia="en-US" w:bidi="ar-SA"/>
        </w:rPr>
        <w:drawing>
          <wp:inline distT="0" distB="0" distL="0" distR="0" wp14:anchorId="227C1B01" wp14:editId="7D19B8BA">
            <wp:extent cx="3635952" cy="3076575"/>
            <wp:effectExtent l="0" t="0" r="3175" b="0"/>
            <wp:docPr id="15" name="Picture 15" descr="https://lh4.googleusercontent.com/PayOAGq26IzXd4Lal9NUydO0ayyDIh2ZMyy1kYo_BGPi9uVcI6zVdJsKRS4sG4PgAQ3QZ0jjtQ9tA9kCFX5GkPjaRfLyW4jhR-Rshxy9l8lWyAPSAHG-5Y245PJ_iRix8IRMDz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PayOAGq26IzXd4Lal9NUydO0ayyDIh2ZMyy1kYo_BGPi9uVcI6zVdJsKRS4sG4PgAQ3QZ0jjtQ9tA9kCFX5GkPjaRfLyW4jhR-Rshxy9l8lWyAPSAHG-5Y245PJ_iRix8IRMDzR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0453" cy="3080383"/>
                    </a:xfrm>
                    <a:prstGeom prst="rect">
                      <a:avLst/>
                    </a:prstGeom>
                    <a:noFill/>
                    <a:ln>
                      <a:noFill/>
                    </a:ln>
                  </pic:spPr>
                </pic:pic>
              </a:graphicData>
            </a:graphic>
          </wp:inline>
        </w:drawing>
      </w:r>
    </w:p>
    <w:p w14:paraId="7090E815" w14:textId="2C479CCF" w:rsidR="0020622B" w:rsidRPr="007B30A5" w:rsidRDefault="0020622B" w:rsidP="0020622B">
      <w:pPr>
        <w:widowControl/>
        <w:suppressAutoHyphens w:val="0"/>
        <w:spacing w:before="200" w:after="200"/>
        <w:jc w:val="center"/>
        <w:rPr>
          <w:rFonts w:eastAsia="Times New Roman" w:cs="Times New Roman"/>
          <w:kern w:val="0"/>
          <w:szCs w:val="22"/>
          <w:lang w:eastAsia="en-US" w:bidi="ar-SA"/>
        </w:rPr>
      </w:pPr>
      <w:r w:rsidRPr="0020622B">
        <w:rPr>
          <w:rFonts w:eastAsia="Times New Roman" w:cs="Times New Roman"/>
          <w:kern w:val="0"/>
          <w:szCs w:val="22"/>
          <w:lang w:eastAsia="en-US" w:bidi="ar-SA"/>
        </w:rPr>
        <w:t>Figure 23: Final Design Model</w:t>
      </w:r>
    </w:p>
    <w:p w14:paraId="193EC9B6" w14:textId="77777777" w:rsidR="007B30A5" w:rsidRDefault="007B30A5" w:rsidP="007B30A5">
      <w:pPr>
        <w:widowControl/>
        <w:suppressAutoHyphens w:val="0"/>
        <w:jc w:val="center"/>
        <w:rPr>
          <w:noProof/>
          <w:color w:val="000000"/>
          <w:szCs w:val="22"/>
          <w:lang w:eastAsia="en-US" w:bidi="ar-SA"/>
        </w:rPr>
      </w:pPr>
    </w:p>
    <w:p w14:paraId="32891E1D" w14:textId="77777777" w:rsidR="00050FBD" w:rsidRDefault="00050FBD" w:rsidP="00AA7FDB">
      <w:pPr>
        <w:widowControl/>
        <w:suppressAutoHyphens w:val="0"/>
        <w:rPr>
          <w:rFonts w:eastAsia="Times New Roman" w:cs="Times New Roman"/>
          <w:color w:val="000000"/>
          <w:kern w:val="0"/>
          <w:szCs w:val="22"/>
          <w:lang w:eastAsia="en-US" w:bidi="ar-SA"/>
        </w:rPr>
      </w:pPr>
    </w:p>
    <w:p w14:paraId="7AC140D5" w14:textId="77777777" w:rsidR="00AA7FDB" w:rsidRDefault="00AA7FDB" w:rsidP="0020622B">
      <w:pPr>
        <w:widowControl/>
        <w:suppressAutoHyphens w:val="0"/>
        <w:jc w:val="center"/>
        <w:rPr>
          <w:rFonts w:eastAsia="Times New Roman" w:cs="Times New Roman"/>
          <w:color w:val="000000"/>
          <w:kern w:val="0"/>
          <w:szCs w:val="22"/>
          <w:lang w:eastAsia="en-US" w:bidi="ar-SA"/>
        </w:rPr>
      </w:pPr>
      <w:r>
        <w:rPr>
          <w:rFonts w:eastAsia="Times New Roman" w:cs="Times New Roman"/>
          <w:noProof/>
          <w:color w:val="000000"/>
          <w:kern w:val="0"/>
          <w:szCs w:val="22"/>
          <w:lang w:eastAsia="en-US" w:bidi="ar-SA"/>
        </w:rPr>
        <w:lastRenderedPageBreak/>
        <w:drawing>
          <wp:inline distT="0" distB="0" distL="0" distR="0" wp14:anchorId="451CE588" wp14:editId="248C253C">
            <wp:extent cx="5943600" cy="2801289"/>
            <wp:effectExtent l="0" t="0" r="0" b="0"/>
            <wp:docPr id="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801289"/>
                    </a:xfrm>
                    <a:prstGeom prst="rect">
                      <a:avLst/>
                    </a:prstGeom>
                    <a:noFill/>
                    <a:ln>
                      <a:noFill/>
                    </a:ln>
                  </pic:spPr>
                </pic:pic>
              </a:graphicData>
            </a:graphic>
          </wp:inline>
        </w:drawing>
      </w:r>
    </w:p>
    <w:p w14:paraId="6FA2EF4B" w14:textId="77777777" w:rsidR="00AA7FDB" w:rsidRDefault="00AA7FDB" w:rsidP="00AA7FDB">
      <w:pPr>
        <w:widowControl/>
        <w:suppressAutoHyphens w:val="0"/>
        <w:jc w:val="center"/>
        <w:rPr>
          <w:rFonts w:eastAsia="Times New Roman" w:cs="Times New Roman"/>
          <w:color w:val="000000"/>
          <w:kern w:val="0"/>
          <w:szCs w:val="22"/>
          <w:lang w:eastAsia="en-US" w:bidi="ar-SA"/>
        </w:rPr>
      </w:pPr>
      <w:r w:rsidRPr="007B30A5">
        <w:rPr>
          <w:rFonts w:eastAsia="Times New Roman" w:cs="Times New Roman"/>
          <w:color w:val="000000"/>
          <w:kern w:val="0"/>
          <w:szCs w:val="22"/>
          <w:lang w:eastAsia="en-US" w:bidi="ar-SA"/>
        </w:rPr>
        <w:t>Figure 24: Fully Assembled Final Design</w:t>
      </w:r>
    </w:p>
    <w:p w14:paraId="51551946" w14:textId="62E11301" w:rsidR="00050FBD" w:rsidRDefault="00050FBD" w:rsidP="0020622B">
      <w:pPr>
        <w:widowControl/>
        <w:suppressAutoHyphens w:val="0"/>
        <w:jc w:val="center"/>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br w:type="page"/>
      </w:r>
    </w:p>
    <w:p w14:paraId="61F854BB" w14:textId="5638E39A" w:rsidR="00050FBD" w:rsidRDefault="00050FBD" w:rsidP="002B6AE2">
      <w:pPr>
        <w:pStyle w:val="Heading1"/>
      </w:pPr>
      <w:bookmarkStart w:id="136" w:name="_Toc386801375"/>
      <w:r w:rsidRPr="00050FBD">
        <w:lastRenderedPageBreak/>
        <w:t>TESTING</w:t>
      </w:r>
      <w:bookmarkEnd w:id="136"/>
    </w:p>
    <w:p w14:paraId="59F221D1" w14:textId="0ED759DC" w:rsidR="00BA14CF" w:rsidRDefault="00050FBD" w:rsidP="002B6AE2">
      <w:pPr>
        <w:jc w:val="both"/>
      </w:pPr>
      <w:r>
        <w:t xml:space="preserve">This </w:t>
      </w:r>
      <w:r w:rsidR="00677978">
        <w:t>section</w:t>
      </w:r>
      <w:r>
        <w:t xml:space="preserve"> outline</w:t>
      </w:r>
      <w:r w:rsidR="00677978">
        <w:t>s</w:t>
      </w:r>
      <w:r>
        <w:t xml:space="preserve"> testing procedures to verify all engineering requirements were met by the system. The majority of the tests are either pass or fail, with no room for tolerances. Each test is described in the following subsections.</w:t>
      </w:r>
    </w:p>
    <w:p w14:paraId="44032E51" w14:textId="77777777" w:rsidR="00612793" w:rsidRDefault="00612793" w:rsidP="002B6AE2">
      <w:pPr>
        <w:jc w:val="both"/>
      </w:pPr>
    </w:p>
    <w:p w14:paraId="4914B609" w14:textId="3A986497" w:rsidR="00612793" w:rsidRDefault="00612793" w:rsidP="00575AB4">
      <w:pPr>
        <w:pStyle w:val="Heading2"/>
      </w:pPr>
      <w:bookmarkStart w:id="137" w:name="_Toc386801376"/>
      <w:r>
        <w:t>Testing Overview</w:t>
      </w:r>
      <w:bookmarkEnd w:id="137"/>
    </w:p>
    <w:p w14:paraId="3FAEC2DD" w14:textId="3B432D24" w:rsidR="00677978" w:rsidRPr="00677978" w:rsidRDefault="00677978" w:rsidP="00677978">
      <w:pPr>
        <w:pStyle w:val="BodyText"/>
      </w:pPr>
      <w:r>
        <w:t xml:space="preserve">There were ten engineering requirements, as discussed in Chapter 2. Each of these requirements </w:t>
      </w:r>
      <w:proofErr w:type="gramStart"/>
      <w:r>
        <w:t>were</w:t>
      </w:r>
      <w:proofErr w:type="gramEnd"/>
      <w:r>
        <w:t xml:space="preserve"> tested after manufacturing the final product. Their tests and results are further detailed in this section.</w:t>
      </w:r>
    </w:p>
    <w:p w14:paraId="0EB7F3E7" w14:textId="77777777" w:rsidR="00575AB4" w:rsidRDefault="00575AB4" w:rsidP="00575AB4">
      <w:pPr>
        <w:pStyle w:val="BodyText"/>
      </w:pPr>
    </w:p>
    <w:p w14:paraId="01A6EE4D" w14:textId="77777777" w:rsidR="00575AB4" w:rsidRDefault="00575AB4" w:rsidP="00575AB4">
      <w:pPr>
        <w:pStyle w:val="Heading3"/>
        <w:jc w:val="both"/>
      </w:pPr>
      <w:bookmarkStart w:id="138" w:name="_Toc386801377"/>
      <w:r>
        <w:rPr>
          <w:lang w:eastAsia="en-US" w:bidi="ar-SA"/>
        </w:rPr>
        <w:t>Rotational Range</w:t>
      </w:r>
      <w:bookmarkEnd w:id="138"/>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p>
    <w:p w14:paraId="3C7489D0" w14:textId="0C22F72F" w:rsidR="00575AB4" w:rsidRDefault="00677978" w:rsidP="00575AB4">
      <w:pPr>
        <w:jc w:val="both"/>
      </w:pPr>
      <w:r>
        <w:t>The angle of travel met</w:t>
      </w:r>
      <w:r w:rsidR="00575AB4">
        <w:t xml:space="preserve"> the ability to go from 0° (horizontal) to 45° below horizontal. It is measured using the angle reported by the system and approximated with a protractor and </w:t>
      </w:r>
      <w:r w:rsidR="00575AB4" w:rsidRPr="00050FBD">
        <w:t>by eye to ensure a correct reading from the system</w:t>
      </w:r>
      <w:r>
        <w:t>. The device can travel up to 55</w:t>
      </w:r>
      <w:r w:rsidR="00575AB4" w:rsidRPr="00050FBD">
        <w:t>° below horizontal as seen i</w:t>
      </w:r>
      <w:r w:rsidR="00575AB4">
        <w:t>n Figure 25, w</w:t>
      </w:r>
      <w:r w:rsidR="00575AB4" w:rsidRPr="00050FBD">
        <w:t xml:space="preserve">hich exceeds </w:t>
      </w:r>
      <w:r>
        <w:t>the</w:t>
      </w:r>
      <w:r w:rsidR="00575AB4" w:rsidRPr="00050FBD">
        <w:t xml:space="preserve"> requirement.</w:t>
      </w:r>
    </w:p>
    <w:p w14:paraId="5DD7B7F8" w14:textId="77777777" w:rsidR="00575AB4" w:rsidRDefault="00575AB4" w:rsidP="00575AB4"/>
    <w:p w14:paraId="0E37AA94" w14:textId="77777777" w:rsidR="00575AB4" w:rsidRDefault="00575AB4" w:rsidP="00575AB4">
      <w:pPr>
        <w:pStyle w:val="NormalWeb"/>
        <w:spacing w:before="0" w:beforeAutospacing="0" w:after="0" w:afterAutospacing="0"/>
        <w:jc w:val="center"/>
      </w:pPr>
      <w:r>
        <w:rPr>
          <w:noProof/>
          <w:color w:val="000000"/>
          <w:sz w:val="22"/>
          <w:szCs w:val="22"/>
        </w:rPr>
        <w:drawing>
          <wp:inline distT="0" distB="0" distL="0" distR="0" wp14:anchorId="3ABD85F3" wp14:editId="3F54012D">
            <wp:extent cx="3478139" cy="2465089"/>
            <wp:effectExtent l="0" t="0" r="1905" b="0"/>
            <wp:docPr id="17" name="Picture 1" descr="https://lh3.googleusercontent.com/WdWF46JNVue3DECW90lih0RVQhfwSsoRBde1VH5lFeaKgpa2U1_ul16zYdAvT1qvqiVJX6J8zfPiJsFCG6Foji9Lo0JrWDnE-ryr4v2YGcHhJcyAHhfKIMV1xbfXMXjKenr5Rz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dWF46JNVue3DECW90lih0RVQhfwSsoRBde1VH5lFeaKgpa2U1_ul16zYdAvT1qvqiVJX6J8zfPiJsFCG6Foji9Lo0JrWDnE-ryr4v2YGcHhJcyAHhfKIMV1xbfXMXjKenr5RzYX"/>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8194" cy="2465128"/>
                    </a:xfrm>
                    <a:prstGeom prst="rect">
                      <a:avLst/>
                    </a:prstGeom>
                    <a:noFill/>
                    <a:ln>
                      <a:noFill/>
                    </a:ln>
                  </pic:spPr>
                </pic:pic>
              </a:graphicData>
            </a:graphic>
          </wp:inline>
        </w:drawing>
      </w:r>
    </w:p>
    <w:p w14:paraId="6C58E7B6" w14:textId="01C0D758" w:rsidR="00575AB4" w:rsidRPr="00575AB4" w:rsidRDefault="00575AB4" w:rsidP="00575AB4">
      <w:pPr>
        <w:pStyle w:val="Heading3"/>
        <w:numPr>
          <w:ilvl w:val="0"/>
          <w:numId w:val="0"/>
        </w:numPr>
        <w:ind w:left="720" w:hanging="720"/>
        <w:jc w:val="center"/>
        <w:rPr>
          <w:rFonts w:ascii="Times New Roman" w:hAnsi="Times New Roman"/>
          <w:b w:val="0"/>
          <w:bCs w:val="0"/>
          <w:sz w:val="22"/>
          <w:szCs w:val="24"/>
        </w:rPr>
      </w:pPr>
      <w:bookmarkStart w:id="139" w:name="_Toc386801378"/>
      <w:r w:rsidRPr="00575AB4">
        <w:rPr>
          <w:rFonts w:ascii="Times New Roman" w:hAnsi="Times New Roman"/>
          <w:b w:val="0"/>
          <w:bCs w:val="0"/>
          <w:sz w:val="22"/>
          <w:szCs w:val="24"/>
        </w:rPr>
        <w:t xml:space="preserve">Figure 25: </w:t>
      </w:r>
      <w:r w:rsidR="00677978">
        <w:rPr>
          <w:rFonts w:ascii="Times New Roman" w:hAnsi="Times New Roman"/>
          <w:b w:val="0"/>
          <w:bCs w:val="0"/>
          <w:sz w:val="22"/>
          <w:szCs w:val="24"/>
        </w:rPr>
        <w:t>Rotational Range</w:t>
      </w:r>
      <w:bookmarkEnd w:id="139"/>
    </w:p>
    <w:p w14:paraId="76CCFA29" w14:textId="29BE1992" w:rsidR="00575AB4" w:rsidRDefault="00575AB4" w:rsidP="00575AB4">
      <w:pPr>
        <w:pStyle w:val="Heading3"/>
        <w:jc w:val="both"/>
      </w:pPr>
      <w:bookmarkStart w:id="140" w:name="_Toc386801379"/>
      <w:r>
        <w:rPr>
          <w:lang w:eastAsia="en-US" w:bidi="ar-SA"/>
        </w:rPr>
        <w:t>Modes of Rotation</w:t>
      </w:r>
      <w:bookmarkEnd w:id="140"/>
      <w:r w:rsidRPr="00575AB4">
        <w:rPr>
          <w:lang w:eastAsia="en-US" w:bidi="ar-SA"/>
        </w:rPr>
        <w:tab/>
      </w:r>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p>
    <w:p w14:paraId="4214921A" w14:textId="5E120796" w:rsidR="00575AB4" w:rsidRDefault="00575AB4" w:rsidP="00575AB4">
      <w:pPr>
        <w:pStyle w:val="BodyText"/>
        <w:jc w:val="both"/>
        <w:rPr>
          <w:rStyle w:val="apple-tab-span"/>
          <w:color w:val="000000"/>
          <w:szCs w:val="22"/>
        </w:rPr>
      </w:pPr>
      <w:r>
        <w:t xml:space="preserve">The device was tested for both stepping and continuous motion. The team ran a program, telling the motor to go to either move to a specific angle, or continuously sweep from 0° to 45°. The motor was then installed into the system and tested with all components to ensure correct function inside the UAV assembly. </w:t>
      </w:r>
      <w:proofErr w:type="gramStart"/>
      <w:r>
        <w:t>The system was capable of moving the antenna to a specified angle as well as through the entire angle range continuously</w:t>
      </w:r>
      <w:proofErr w:type="gramEnd"/>
      <w:r>
        <w:t xml:space="preserve">, </w:t>
      </w:r>
      <w:proofErr w:type="gramStart"/>
      <w:r>
        <w:t>therefore the requirement was met</w:t>
      </w:r>
      <w:proofErr w:type="gramEnd"/>
      <w:r>
        <w:t xml:space="preserve">. This test was conducted without measurement tools, as it was observed by watching the movements. </w:t>
      </w:r>
    </w:p>
    <w:p w14:paraId="5214A88E" w14:textId="77777777" w:rsidR="00575AB4" w:rsidRDefault="00575AB4" w:rsidP="00575AB4">
      <w:pPr>
        <w:pStyle w:val="Heading3"/>
        <w:jc w:val="both"/>
      </w:pPr>
      <w:bookmarkStart w:id="141" w:name="_Toc386801380"/>
      <w:r>
        <w:rPr>
          <w:lang w:eastAsia="en-US" w:bidi="ar-SA"/>
        </w:rPr>
        <w:t>Serial Communication</w:t>
      </w:r>
      <w:bookmarkEnd w:id="141"/>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p>
    <w:p w14:paraId="7D933ABB" w14:textId="196C0C0C" w:rsidR="00575AB4" w:rsidRDefault="00575AB4" w:rsidP="00575AB4">
      <w:pPr>
        <w:jc w:val="both"/>
      </w:pPr>
      <w:r>
        <w:t>To allow communication between the Arduino Pro Mini and UAV, the system must operate at the same baud rate. The team was given a specified baud rate of 9600 that should allow the Arduino Pro Mini and Raspberry Pi to communicate. To test th</w:t>
      </w:r>
      <w:r w:rsidR="00677978">
        <w:t>e baud rate, the team first set</w:t>
      </w:r>
      <w:r>
        <w:t xml:space="preserve"> the serial communication in the Arduino code. Then, with the device connected, and serial monitor open, the team was able to confirm a baud rate of 9600 as seen in Figure 26.</w:t>
      </w:r>
    </w:p>
    <w:p w14:paraId="14410E66" w14:textId="77777777" w:rsidR="00575AB4" w:rsidRDefault="00575AB4" w:rsidP="00575AB4">
      <w:pPr>
        <w:jc w:val="both"/>
      </w:pPr>
    </w:p>
    <w:p w14:paraId="1ED21947" w14:textId="77777777" w:rsidR="00575AB4" w:rsidRDefault="00575AB4" w:rsidP="00575AB4">
      <w:pPr>
        <w:pStyle w:val="NormalWeb"/>
        <w:spacing w:before="0" w:beforeAutospacing="0" w:after="0" w:afterAutospacing="0"/>
        <w:jc w:val="center"/>
      </w:pPr>
      <w:r>
        <w:rPr>
          <w:noProof/>
          <w:color w:val="000000"/>
          <w:sz w:val="22"/>
          <w:szCs w:val="22"/>
        </w:rPr>
        <w:drawing>
          <wp:inline distT="0" distB="0" distL="0" distR="0" wp14:anchorId="60ACBBD0" wp14:editId="5DAE0A94">
            <wp:extent cx="4307080" cy="2160442"/>
            <wp:effectExtent l="0" t="0" r="11430" b="0"/>
            <wp:docPr id="12" name="Picture 2" descr="https://lh3.googleusercontent.com/15kdYXSQEnDif1132kfFq0S2bdjlmHjAGA9Y_0I3xOCvlVS3BD6Ck4NeTnGZ10PKk3tIzl5NF_Rc8pEKQgi_1_99ntM_jZEnsFiGIA5X8F-S9t6Amp7cxtXfHkwAGZLZzYGi6f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15kdYXSQEnDif1132kfFq0S2bdjlmHjAGA9Y_0I3xOCvlVS3BD6Ck4NeTnGZ10PKk3tIzl5NF_Rc8pEKQgi_1_99ntM_jZEnsFiGIA5X8F-S9t6Amp7cxtXfHkwAGZLZzYGi6fi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07904" cy="2160855"/>
                    </a:xfrm>
                    <a:prstGeom prst="rect">
                      <a:avLst/>
                    </a:prstGeom>
                    <a:noFill/>
                    <a:ln>
                      <a:noFill/>
                    </a:ln>
                  </pic:spPr>
                </pic:pic>
              </a:graphicData>
            </a:graphic>
          </wp:inline>
        </w:drawing>
      </w:r>
    </w:p>
    <w:p w14:paraId="7D20716F" w14:textId="77777777" w:rsidR="00575AB4" w:rsidRDefault="00575AB4" w:rsidP="00575AB4">
      <w:pPr>
        <w:pStyle w:val="NormalWeb"/>
        <w:spacing w:before="0" w:beforeAutospacing="0" w:after="0" w:afterAutospacing="0"/>
        <w:jc w:val="center"/>
      </w:pPr>
      <w:r>
        <w:rPr>
          <w:color w:val="000000"/>
          <w:sz w:val="22"/>
          <w:szCs w:val="22"/>
        </w:rPr>
        <w:t>Figure 26: 9600 Baud Rate</w:t>
      </w:r>
    </w:p>
    <w:p w14:paraId="0F2640D2" w14:textId="77777777" w:rsidR="00575AB4" w:rsidRPr="00575AB4" w:rsidRDefault="00575AB4" w:rsidP="00575AB4">
      <w:pPr>
        <w:pStyle w:val="BodyText"/>
        <w:jc w:val="both"/>
      </w:pPr>
    </w:p>
    <w:p w14:paraId="7996E387" w14:textId="2E1CEC62" w:rsidR="00050FBD" w:rsidRDefault="00575AB4" w:rsidP="00575AB4">
      <w:pPr>
        <w:pStyle w:val="Heading3"/>
        <w:jc w:val="both"/>
      </w:pPr>
      <w:bookmarkStart w:id="142" w:name="_Toc386801381"/>
      <w:r>
        <w:rPr>
          <w:lang w:eastAsia="en-US" w:bidi="ar-SA"/>
        </w:rPr>
        <w:t>Surface Area</w:t>
      </w:r>
      <w:bookmarkEnd w:id="142"/>
      <w:r w:rsidR="00050FBD" w:rsidRPr="00575AB4">
        <w:rPr>
          <w:lang w:eastAsia="en-US" w:bidi="ar-SA"/>
        </w:rPr>
        <w:tab/>
      </w:r>
      <w:r w:rsidR="00050FBD">
        <w:rPr>
          <w:rStyle w:val="apple-tab-span"/>
          <w:b w:val="0"/>
          <w:bCs w:val="0"/>
          <w:sz w:val="40"/>
          <w:szCs w:val="40"/>
        </w:rPr>
        <w:tab/>
      </w:r>
      <w:r w:rsidR="00050FBD">
        <w:rPr>
          <w:rStyle w:val="apple-tab-span"/>
          <w:b w:val="0"/>
          <w:bCs w:val="0"/>
          <w:sz w:val="40"/>
          <w:szCs w:val="40"/>
        </w:rPr>
        <w:tab/>
      </w:r>
      <w:r w:rsidR="00050FBD">
        <w:rPr>
          <w:rStyle w:val="apple-tab-span"/>
          <w:b w:val="0"/>
          <w:bCs w:val="0"/>
          <w:sz w:val="40"/>
          <w:szCs w:val="40"/>
        </w:rPr>
        <w:tab/>
      </w:r>
    </w:p>
    <w:p w14:paraId="2CA3AAE7" w14:textId="6D52F23A" w:rsidR="00050FBD" w:rsidRDefault="00050FBD" w:rsidP="00050FBD">
      <w:pPr>
        <w:jc w:val="both"/>
      </w:pPr>
      <w:r>
        <w:t>The overall surface area of t</w:t>
      </w:r>
      <w:r w:rsidR="00677978">
        <w:t xml:space="preserve">he system mounting to the UAV must be less than 15 </w:t>
      </w:r>
      <w:proofErr w:type="gramStart"/>
      <w:r w:rsidR="00677978">
        <w:t>in.</w:t>
      </w:r>
      <w:r w:rsidR="00677978">
        <w:rPr>
          <w:vertAlign w:val="superscript"/>
        </w:rPr>
        <w:t xml:space="preserve">2 </w:t>
      </w:r>
      <w:r>
        <w:rPr>
          <w:sz w:val="13"/>
          <w:szCs w:val="13"/>
          <w:vertAlign w:val="superscript"/>
        </w:rPr>
        <w:t xml:space="preserve"> </w:t>
      </w:r>
      <w:r>
        <w:t>in</w:t>
      </w:r>
      <w:proofErr w:type="gramEnd"/>
      <w:r>
        <w:t xml:space="preserve"> order to fit on the UAV base plate provided by the DASL. This requirement was tested by measuring the surface area of the system that attaches directly to the UAV, such as the top of the mounts. This area </w:t>
      </w:r>
      <w:r w:rsidR="00677978">
        <w:t>was</w:t>
      </w:r>
      <w:r>
        <w:t xml:space="preserve"> measured with calipers from the Rapid Lab and calculated using the geometry of the shape of the mounts. The surface area of each part is displayed in</w:t>
      </w:r>
      <w:r w:rsidR="002B6AE2">
        <w:t xml:space="preserve"> Table 5.</w:t>
      </w:r>
      <w:r>
        <w:t xml:space="preserve"> The total ar</w:t>
      </w:r>
      <w:r w:rsidR="00677978">
        <w:t>ea is 4.8405 in.</w:t>
      </w:r>
      <w:r w:rsidR="00677978">
        <w:rPr>
          <w:vertAlign w:val="superscript"/>
        </w:rPr>
        <w:t>2</w:t>
      </w:r>
      <w:r w:rsidR="00677978">
        <w:t>, which is less than 15 in.</w:t>
      </w:r>
      <w:r w:rsidR="00677978">
        <w:rPr>
          <w:vertAlign w:val="superscript"/>
        </w:rPr>
        <w:t>2</w:t>
      </w:r>
      <w:r>
        <w:t xml:space="preserve">; therefore the design passed the size </w:t>
      </w:r>
      <w:r w:rsidR="00677978">
        <w:t>requirement test. Appendix E displays photos of the surface area testing process.</w:t>
      </w:r>
    </w:p>
    <w:p w14:paraId="1DE0394F" w14:textId="77777777" w:rsidR="00050FBD" w:rsidRDefault="00050FBD" w:rsidP="00050FBD"/>
    <w:p w14:paraId="0E7F7FD4" w14:textId="7A4D0FFF" w:rsidR="00980174" w:rsidRPr="00980174" w:rsidRDefault="002B6AE2" w:rsidP="00980174">
      <w:pPr>
        <w:pStyle w:val="NormalWeb"/>
        <w:spacing w:before="0" w:beforeAutospacing="0" w:after="0" w:afterAutospacing="0"/>
        <w:rPr>
          <w:color w:val="000000"/>
          <w:sz w:val="22"/>
          <w:szCs w:val="22"/>
        </w:rPr>
      </w:pPr>
      <w:r>
        <w:rPr>
          <w:color w:val="000000"/>
          <w:sz w:val="22"/>
          <w:szCs w:val="22"/>
        </w:rPr>
        <w:t>Table 5:</w:t>
      </w:r>
      <w:r w:rsidR="00050FBD">
        <w:rPr>
          <w:color w:val="000000"/>
          <w:sz w:val="22"/>
          <w:szCs w:val="22"/>
        </w:rPr>
        <w:t xml:space="preserve"> Surface Area of Parts</w:t>
      </w:r>
    </w:p>
    <w:tbl>
      <w:tblPr>
        <w:tblW w:w="9512" w:type="dxa"/>
        <w:tblCellMar>
          <w:top w:w="15" w:type="dxa"/>
          <w:left w:w="15" w:type="dxa"/>
          <w:bottom w:w="15" w:type="dxa"/>
          <w:right w:w="15" w:type="dxa"/>
        </w:tblCellMar>
        <w:tblLook w:val="04A0" w:firstRow="1" w:lastRow="0" w:firstColumn="1" w:lastColumn="0" w:noHBand="0" w:noVBand="1"/>
      </w:tblPr>
      <w:tblGrid>
        <w:gridCol w:w="2151"/>
        <w:gridCol w:w="2256"/>
        <w:gridCol w:w="2187"/>
        <w:gridCol w:w="2918"/>
      </w:tblGrid>
      <w:tr w:rsidR="00980174" w:rsidRPr="00980174" w14:paraId="167827E8" w14:textId="77777777" w:rsidTr="00980174">
        <w:trPr>
          <w:trHeight w:val="1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7A54E" w14:textId="77777777" w:rsidR="00980174" w:rsidRPr="00980174" w:rsidRDefault="00980174" w:rsidP="00980174">
            <w:pPr>
              <w:widowControl/>
              <w:suppressAutoHyphens w:val="0"/>
              <w:spacing w:line="0" w:lineRule="atLeast"/>
              <w:jc w:val="both"/>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Part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D9181" w14:textId="1C073EAC" w:rsidR="00980174" w:rsidRPr="00980174" w:rsidRDefault="00980174" w:rsidP="00980174">
            <w:pPr>
              <w:widowControl/>
              <w:suppressAutoHyphens w:val="0"/>
              <w:spacing w:line="0" w:lineRule="atLeast"/>
              <w:jc w:val="both"/>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Surface Area (in</w:t>
            </w:r>
            <w:r w:rsidRPr="00980174">
              <w:rPr>
                <w:rFonts w:eastAsia="Times New Roman" w:cs="Times New Roman"/>
                <w:b/>
                <w:color w:val="000000"/>
                <w:kern w:val="0"/>
                <w:szCs w:val="22"/>
                <w:vertAlign w:val="superscript"/>
                <w:lang w:eastAsia="en-US" w:bidi="ar-SA"/>
              </w:rPr>
              <w:t>2</w:t>
            </w:r>
            <w:r w:rsidRPr="00980174">
              <w:rPr>
                <w:rFonts w:eastAsia="Times New Roman" w:cs="Times New Roman"/>
                <w:b/>
                <w:color w:val="000000"/>
                <w:kern w:val="0"/>
                <w:szCs w:val="22"/>
                <w:lang w:eastAsia="en-US" w:bidi="ar-S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3D87B" w14:textId="77777777" w:rsidR="00980174" w:rsidRPr="00980174" w:rsidRDefault="00980174" w:rsidP="00980174">
            <w:pPr>
              <w:widowControl/>
              <w:suppressAutoHyphens w:val="0"/>
              <w:spacing w:line="0" w:lineRule="atLeast"/>
              <w:jc w:val="both"/>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Quantity of Parts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4BFA1" w14:textId="0773A351" w:rsidR="00980174" w:rsidRPr="00980174" w:rsidRDefault="00980174" w:rsidP="00980174">
            <w:pPr>
              <w:widowControl/>
              <w:suppressAutoHyphens w:val="0"/>
              <w:spacing w:line="0" w:lineRule="atLeast"/>
              <w:jc w:val="both"/>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Total Surface Area (in</w:t>
            </w:r>
            <w:r w:rsidRPr="00980174">
              <w:rPr>
                <w:rFonts w:eastAsia="Times New Roman" w:cs="Times New Roman"/>
                <w:b/>
                <w:color w:val="000000"/>
                <w:kern w:val="0"/>
                <w:szCs w:val="22"/>
                <w:vertAlign w:val="superscript"/>
                <w:lang w:eastAsia="en-US" w:bidi="ar-SA"/>
              </w:rPr>
              <w:t>2</w:t>
            </w:r>
            <w:r w:rsidRPr="00980174">
              <w:rPr>
                <w:rFonts w:eastAsia="Times New Roman" w:cs="Times New Roman"/>
                <w:b/>
                <w:color w:val="000000"/>
                <w:kern w:val="0"/>
                <w:szCs w:val="22"/>
                <w:lang w:eastAsia="en-US" w:bidi="ar-SA"/>
              </w:rPr>
              <w:t>)</w:t>
            </w:r>
          </w:p>
        </w:tc>
      </w:tr>
      <w:tr w:rsidR="00980174" w:rsidRPr="00980174" w14:paraId="2D9E936D" w14:textId="77777777" w:rsidTr="00980174">
        <w:trPr>
          <w:trHeight w:val="1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FAD66"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Mounting Bracket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BEBC8"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0.5047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14DAA"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D7642"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3.0281</w:t>
            </w:r>
          </w:p>
        </w:tc>
      </w:tr>
      <w:tr w:rsidR="00980174" w:rsidRPr="00980174" w14:paraId="5FF06C0B" w14:textId="77777777" w:rsidTr="00980174">
        <w:trPr>
          <w:trHeight w:val="1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A8115"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Motor Mount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6DD37"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0.6044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E177F8"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46200"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0.6044</w:t>
            </w:r>
          </w:p>
        </w:tc>
      </w:tr>
      <w:tr w:rsidR="00980174" w:rsidRPr="00980174" w14:paraId="2D9FFFC8" w14:textId="77777777" w:rsidTr="00980174">
        <w:trPr>
          <w:trHeight w:val="15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DDE3B"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Arduino Mini Pro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3370F"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1.2080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3E1B6"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6E3DB" w14:textId="77777777" w:rsidR="00980174" w:rsidRPr="00980174" w:rsidRDefault="00980174" w:rsidP="00980174">
            <w:pPr>
              <w:widowControl/>
              <w:suppressAutoHyphens w:val="0"/>
              <w:spacing w:line="0" w:lineRule="atLeast"/>
              <w:jc w:val="both"/>
              <w:rPr>
                <w:rFonts w:ascii="Times" w:eastAsia="Times New Roman" w:hAnsi="Times" w:cs="Times New Roman"/>
                <w:kern w:val="0"/>
                <w:sz w:val="20"/>
                <w:szCs w:val="20"/>
                <w:lang w:eastAsia="en-US" w:bidi="ar-SA"/>
              </w:rPr>
            </w:pPr>
            <w:r w:rsidRPr="00980174">
              <w:rPr>
                <w:rFonts w:eastAsia="Times New Roman" w:cs="Times New Roman"/>
                <w:color w:val="000000"/>
                <w:kern w:val="0"/>
                <w:szCs w:val="22"/>
                <w:lang w:eastAsia="en-US" w:bidi="ar-SA"/>
              </w:rPr>
              <w:t>1.2080</w:t>
            </w:r>
          </w:p>
        </w:tc>
      </w:tr>
      <w:tr w:rsidR="00980174" w:rsidRPr="00980174" w14:paraId="0386D9FE" w14:textId="77777777" w:rsidTr="00980174">
        <w:trPr>
          <w:trHeight w:val="242"/>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47079" w14:textId="77777777" w:rsidR="00980174" w:rsidRPr="00980174" w:rsidRDefault="00980174" w:rsidP="00980174">
            <w:pPr>
              <w:widowControl/>
              <w:suppressAutoHyphens w:val="0"/>
              <w:jc w:val="right"/>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Total Surface Area of Device (in</w:t>
            </w:r>
            <w:r w:rsidRPr="00980174">
              <w:rPr>
                <w:rFonts w:eastAsia="Times New Roman" w:cs="Times New Roman"/>
                <w:b/>
                <w:color w:val="000000"/>
                <w:kern w:val="0"/>
                <w:sz w:val="13"/>
                <w:szCs w:val="13"/>
                <w:vertAlign w:val="superscript"/>
                <w:lang w:eastAsia="en-US" w:bidi="ar-SA"/>
              </w:rPr>
              <w:t>2</w:t>
            </w:r>
            <w:r w:rsidRPr="00980174">
              <w:rPr>
                <w:rFonts w:eastAsia="Times New Roman" w:cs="Times New Roman"/>
                <w:b/>
                <w:color w:val="000000"/>
                <w:kern w:val="0"/>
                <w:szCs w:val="22"/>
                <w:lang w:eastAsia="en-US" w:bidi="ar-S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FBC37A" w14:textId="77777777" w:rsidR="00980174" w:rsidRPr="00980174" w:rsidRDefault="00980174" w:rsidP="00980174">
            <w:pPr>
              <w:widowControl/>
              <w:suppressAutoHyphens w:val="0"/>
              <w:jc w:val="both"/>
              <w:rPr>
                <w:rFonts w:ascii="Times" w:eastAsia="Times New Roman" w:hAnsi="Times" w:cs="Times New Roman"/>
                <w:b/>
                <w:kern w:val="0"/>
                <w:sz w:val="20"/>
                <w:szCs w:val="20"/>
                <w:lang w:eastAsia="en-US" w:bidi="ar-SA"/>
              </w:rPr>
            </w:pPr>
            <w:r w:rsidRPr="00980174">
              <w:rPr>
                <w:rFonts w:eastAsia="Times New Roman" w:cs="Times New Roman"/>
                <w:b/>
                <w:color w:val="000000"/>
                <w:kern w:val="0"/>
                <w:szCs w:val="22"/>
                <w:lang w:eastAsia="en-US" w:bidi="ar-SA"/>
              </w:rPr>
              <w:t>4.8405</w:t>
            </w:r>
          </w:p>
        </w:tc>
      </w:tr>
    </w:tbl>
    <w:p w14:paraId="5CFE43E7" w14:textId="77777777" w:rsidR="00980174" w:rsidRDefault="00980174" w:rsidP="00EC75EA">
      <w:pPr>
        <w:pStyle w:val="NormalWeb"/>
        <w:spacing w:before="0" w:beforeAutospacing="0" w:after="0" w:afterAutospacing="0"/>
      </w:pPr>
    </w:p>
    <w:p w14:paraId="1796F463" w14:textId="77777777" w:rsidR="00DA70E2" w:rsidRPr="00DA70E2" w:rsidRDefault="00DA70E2" w:rsidP="00DA70E2">
      <w:pPr>
        <w:pStyle w:val="BodyText"/>
      </w:pPr>
    </w:p>
    <w:p w14:paraId="5C9E8454" w14:textId="124E7E9C" w:rsidR="00050FBD" w:rsidRDefault="00980174" w:rsidP="00612793">
      <w:pPr>
        <w:pStyle w:val="Heading3"/>
        <w:jc w:val="both"/>
      </w:pPr>
      <w:bookmarkStart w:id="143" w:name="_Toc386801382"/>
      <w:r>
        <w:rPr>
          <w:lang w:eastAsia="en-US" w:bidi="ar-SA"/>
        </w:rPr>
        <w:t>Gimbal Weight</w:t>
      </w:r>
      <w:bookmarkEnd w:id="143"/>
      <w:r w:rsidR="00050FBD" w:rsidRPr="00612793">
        <w:rPr>
          <w:lang w:eastAsia="en-US" w:bidi="ar-SA"/>
        </w:rPr>
        <w:tab/>
      </w:r>
      <w:r w:rsidR="00050FBD">
        <w:rPr>
          <w:rStyle w:val="apple-tab-span"/>
          <w:rFonts w:cs="Arial"/>
          <w:b w:val="0"/>
          <w:bCs w:val="0"/>
          <w:sz w:val="40"/>
          <w:szCs w:val="40"/>
        </w:rPr>
        <w:tab/>
      </w:r>
    </w:p>
    <w:p w14:paraId="484780C1" w14:textId="47A8DB4B" w:rsidR="00050FBD" w:rsidRDefault="00050FBD" w:rsidP="00050FBD">
      <w:pPr>
        <w:jc w:val="both"/>
      </w:pPr>
      <w:r>
        <w:t xml:space="preserve">To test the weight requirement, the system was weighed with two scales provided by the Rapid Lab. All components of the device were placed on the small scale individually to measure the weight of the parts. To ensure these measurements were accurate, the team also placed all the parts on a larger scale at once to compare to the additive weight of each part. The additive weight totaled at 0.4086 </w:t>
      </w:r>
      <w:proofErr w:type="spellStart"/>
      <w:r>
        <w:t>lbs</w:t>
      </w:r>
      <w:proofErr w:type="spellEnd"/>
      <w:r>
        <w:t>, and the collective weight was 0.40 lbs. The difference in these weights could be explained by the difference in tolerances of the scales used. The total weight of the device fitted within the allotted requirement of 0.5 lbs. Each weight is listed in</w:t>
      </w:r>
      <w:r w:rsidR="002B6AE2">
        <w:t xml:space="preserve"> Table 6,</w:t>
      </w:r>
      <w:r>
        <w:t xml:space="preserve"> and photos can be referenced in</w:t>
      </w:r>
      <w:r w:rsidR="00DA70E2">
        <w:t xml:space="preserve"> Figure F1-F11.</w:t>
      </w:r>
    </w:p>
    <w:p w14:paraId="7A2337B6" w14:textId="77777777" w:rsidR="00050FBD" w:rsidRDefault="00050FBD" w:rsidP="00050FBD">
      <w:pPr>
        <w:pStyle w:val="NormalWeb"/>
        <w:spacing w:before="0" w:beforeAutospacing="0" w:after="0" w:afterAutospacing="0"/>
        <w:jc w:val="both"/>
      </w:pPr>
      <w:r>
        <w:rPr>
          <w:rStyle w:val="apple-tab-span"/>
          <w:color w:val="000000"/>
          <w:sz w:val="22"/>
          <w:szCs w:val="22"/>
        </w:rPr>
        <w:tab/>
      </w:r>
      <w:r>
        <w:rPr>
          <w:rStyle w:val="apple-tab-span"/>
          <w:color w:val="000000"/>
          <w:sz w:val="22"/>
          <w:szCs w:val="22"/>
        </w:rPr>
        <w:tab/>
      </w:r>
      <w:r>
        <w:rPr>
          <w:rStyle w:val="apple-tab-span"/>
          <w:color w:val="000000"/>
          <w:sz w:val="22"/>
          <w:szCs w:val="22"/>
        </w:rPr>
        <w:tab/>
      </w:r>
      <w:r>
        <w:rPr>
          <w:rStyle w:val="apple-tab-span"/>
          <w:color w:val="000000"/>
          <w:sz w:val="22"/>
          <w:szCs w:val="22"/>
        </w:rPr>
        <w:tab/>
      </w:r>
      <w:r>
        <w:rPr>
          <w:rStyle w:val="apple-tab-span"/>
          <w:color w:val="000000"/>
          <w:sz w:val="22"/>
          <w:szCs w:val="22"/>
        </w:rPr>
        <w:tab/>
      </w:r>
      <w:r>
        <w:rPr>
          <w:rStyle w:val="apple-tab-span"/>
          <w:color w:val="000000"/>
          <w:sz w:val="22"/>
          <w:szCs w:val="22"/>
        </w:rPr>
        <w:tab/>
      </w:r>
    </w:p>
    <w:p w14:paraId="341D4BE3" w14:textId="277BD31E" w:rsidR="00050FBD" w:rsidRDefault="002B6AE2" w:rsidP="00050FBD">
      <w:pPr>
        <w:pStyle w:val="NormalWeb"/>
        <w:spacing w:before="0" w:beforeAutospacing="0" w:after="0" w:afterAutospacing="0"/>
        <w:jc w:val="both"/>
      </w:pPr>
      <w:r>
        <w:rPr>
          <w:color w:val="000000"/>
          <w:sz w:val="22"/>
          <w:szCs w:val="22"/>
        </w:rPr>
        <w:t>Table 6: Weight of Parts</w:t>
      </w:r>
    </w:p>
    <w:tbl>
      <w:tblPr>
        <w:tblW w:w="9435" w:type="dxa"/>
        <w:tblCellMar>
          <w:top w:w="15" w:type="dxa"/>
          <w:left w:w="15" w:type="dxa"/>
          <w:bottom w:w="15" w:type="dxa"/>
          <w:right w:w="15" w:type="dxa"/>
        </w:tblCellMar>
        <w:tblLook w:val="04A0" w:firstRow="1" w:lastRow="0" w:firstColumn="1" w:lastColumn="0" w:noHBand="0" w:noVBand="1"/>
      </w:tblPr>
      <w:tblGrid>
        <w:gridCol w:w="3176"/>
        <w:gridCol w:w="1522"/>
        <w:gridCol w:w="2063"/>
        <w:gridCol w:w="2674"/>
      </w:tblGrid>
      <w:tr w:rsidR="00EC75EA" w14:paraId="307B5F99" w14:textId="77777777" w:rsidTr="00EC75EA">
        <w:trPr>
          <w:trHeight w:val="2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F50639" w14:textId="77777777" w:rsidR="00050FBD" w:rsidRPr="00980174" w:rsidRDefault="00050FBD">
            <w:pPr>
              <w:pStyle w:val="NormalWeb"/>
              <w:spacing w:before="0" w:beforeAutospacing="0" w:after="0" w:afterAutospacing="0" w:line="0" w:lineRule="atLeast"/>
              <w:jc w:val="both"/>
              <w:rPr>
                <w:b/>
              </w:rPr>
            </w:pPr>
            <w:r w:rsidRPr="00980174">
              <w:rPr>
                <w:b/>
                <w:color w:val="000000"/>
                <w:sz w:val="22"/>
                <w:szCs w:val="22"/>
              </w:rPr>
              <w:lastRenderedPageBreak/>
              <w:t>Part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FCB2D6" w14:textId="77777777" w:rsidR="00050FBD" w:rsidRPr="00980174" w:rsidRDefault="00050FBD">
            <w:pPr>
              <w:pStyle w:val="NormalWeb"/>
              <w:spacing w:before="0" w:beforeAutospacing="0" w:after="0" w:afterAutospacing="0" w:line="0" w:lineRule="atLeast"/>
              <w:jc w:val="both"/>
              <w:rPr>
                <w:b/>
              </w:rPr>
            </w:pPr>
            <w:r w:rsidRPr="00980174">
              <w:rPr>
                <w:b/>
                <w:color w:val="000000"/>
                <w:sz w:val="22"/>
                <w:szCs w:val="22"/>
              </w:rPr>
              <w:t>Weight (</w:t>
            </w:r>
            <w:proofErr w:type="spellStart"/>
            <w:r w:rsidRPr="00980174">
              <w:rPr>
                <w:b/>
                <w:color w:val="000000"/>
                <w:sz w:val="22"/>
                <w:szCs w:val="22"/>
              </w:rPr>
              <w:t>lbs</w:t>
            </w:r>
            <w:proofErr w:type="spellEnd"/>
            <w:r w:rsidRPr="00980174">
              <w:rPr>
                <w:b/>
                <w:color w:val="000000"/>
                <w:sz w:val="22"/>
                <w:szCs w:val="22"/>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5BECB" w14:textId="77777777" w:rsidR="00050FBD" w:rsidRPr="00980174" w:rsidRDefault="00050FBD">
            <w:pPr>
              <w:pStyle w:val="NormalWeb"/>
              <w:spacing w:before="0" w:beforeAutospacing="0" w:after="0" w:afterAutospacing="0" w:line="0" w:lineRule="atLeast"/>
              <w:jc w:val="both"/>
              <w:rPr>
                <w:b/>
              </w:rPr>
            </w:pPr>
            <w:r w:rsidRPr="00980174">
              <w:rPr>
                <w:b/>
                <w:color w:val="000000"/>
                <w:sz w:val="22"/>
                <w:szCs w:val="22"/>
              </w:rPr>
              <w:t>Quantity of Parts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553FC0" w14:textId="77777777" w:rsidR="00050FBD" w:rsidRPr="00980174" w:rsidRDefault="00050FBD">
            <w:pPr>
              <w:pStyle w:val="NormalWeb"/>
              <w:spacing w:before="0" w:beforeAutospacing="0" w:after="0" w:afterAutospacing="0" w:line="0" w:lineRule="atLeast"/>
              <w:jc w:val="both"/>
              <w:rPr>
                <w:b/>
              </w:rPr>
            </w:pPr>
            <w:r w:rsidRPr="00980174">
              <w:rPr>
                <w:b/>
                <w:color w:val="000000"/>
                <w:sz w:val="22"/>
                <w:szCs w:val="22"/>
              </w:rPr>
              <w:t>Total Part Weight (</w:t>
            </w:r>
            <w:proofErr w:type="spellStart"/>
            <w:r w:rsidRPr="00980174">
              <w:rPr>
                <w:b/>
                <w:color w:val="000000"/>
                <w:sz w:val="22"/>
                <w:szCs w:val="22"/>
              </w:rPr>
              <w:t>lbs</w:t>
            </w:r>
            <w:proofErr w:type="spellEnd"/>
            <w:r w:rsidRPr="00980174">
              <w:rPr>
                <w:b/>
                <w:color w:val="000000"/>
                <w:sz w:val="22"/>
                <w:szCs w:val="22"/>
              </w:rPr>
              <w:t>)</w:t>
            </w:r>
          </w:p>
        </w:tc>
      </w:tr>
      <w:tr w:rsidR="00EC75EA" w14:paraId="7AB0B17D" w14:textId="77777777" w:rsidTr="00EC75EA">
        <w:trPr>
          <w:trHeight w:val="2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F48ED" w14:textId="77777777" w:rsidR="00050FBD" w:rsidRDefault="00050FBD">
            <w:pPr>
              <w:pStyle w:val="NormalWeb"/>
              <w:spacing w:before="0" w:beforeAutospacing="0" w:after="0" w:afterAutospacing="0" w:line="0" w:lineRule="atLeast"/>
              <w:jc w:val="both"/>
            </w:pPr>
            <w:r>
              <w:rPr>
                <w:color w:val="000000"/>
                <w:sz w:val="22"/>
                <w:szCs w:val="22"/>
              </w:rPr>
              <w:t>Mounting Bracket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6D657E" w14:textId="77777777" w:rsidR="00050FBD" w:rsidRDefault="00050FBD">
            <w:pPr>
              <w:pStyle w:val="NormalWeb"/>
              <w:spacing w:before="0" w:beforeAutospacing="0" w:after="0" w:afterAutospacing="0" w:line="0" w:lineRule="atLeast"/>
              <w:jc w:val="both"/>
            </w:pPr>
            <w:r>
              <w:rPr>
                <w:color w:val="000000"/>
                <w:sz w:val="22"/>
                <w:szCs w:val="22"/>
              </w:rPr>
              <w:t>0.0077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B71DB" w14:textId="77777777" w:rsidR="00050FBD" w:rsidRDefault="00050FBD">
            <w:pPr>
              <w:pStyle w:val="NormalWeb"/>
              <w:spacing w:before="0" w:beforeAutospacing="0" w:after="0" w:afterAutospacing="0" w:line="0" w:lineRule="atLeast"/>
              <w:jc w:val="both"/>
            </w:pPr>
            <w:r>
              <w:rPr>
                <w:color w:val="000000"/>
                <w:sz w:val="22"/>
                <w:szCs w:val="22"/>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BCBA8" w14:textId="77777777" w:rsidR="00050FBD" w:rsidRDefault="00050FBD">
            <w:pPr>
              <w:pStyle w:val="NormalWeb"/>
              <w:spacing w:before="0" w:beforeAutospacing="0" w:after="0" w:afterAutospacing="0" w:line="0" w:lineRule="atLeast"/>
              <w:jc w:val="both"/>
            </w:pPr>
            <w:r>
              <w:rPr>
                <w:color w:val="000000"/>
                <w:sz w:val="22"/>
                <w:szCs w:val="22"/>
              </w:rPr>
              <w:t>0.0462</w:t>
            </w:r>
          </w:p>
        </w:tc>
      </w:tr>
      <w:tr w:rsidR="00EC75EA" w14:paraId="7ADC320C" w14:textId="77777777" w:rsidTr="00EC75EA">
        <w:trPr>
          <w:trHeight w:val="2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5F0DC" w14:textId="77777777" w:rsidR="00050FBD" w:rsidRDefault="00050FBD">
            <w:pPr>
              <w:pStyle w:val="NormalWeb"/>
              <w:spacing w:before="0" w:beforeAutospacing="0" w:after="0" w:afterAutospacing="0" w:line="0" w:lineRule="atLeast"/>
              <w:jc w:val="both"/>
            </w:pPr>
            <w:r>
              <w:rPr>
                <w:color w:val="000000"/>
                <w:sz w:val="22"/>
                <w:szCs w:val="22"/>
              </w:rPr>
              <w:t>Motor Mount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4609DA" w14:textId="77777777" w:rsidR="00050FBD" w:rsidRDefault="00050FBD">
            <w:pPr>
              <w:pStyle w:val="NormalWeb"/>
              <w:spacing w:before="0" w:beforeAutospacing="0" w:after="0" w:afterAutospacing="0" w:line="0" w:lineRule="atLeast"/>
              <w:jc w:val="both"/>
            </w:pPr>
            <w:r>
              <w:rPr>
                <w:color w:val="000000"/>
                <w:sz w:val="22"/>
                <w:szCs w:val="22"/>
              </w:rPr>
              <w:t>0.0104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4D98B" w14:textId="77777777" w:rsidR="00050FBD" w:rsidRDefault="00050FBD">
            <w:pPr>
              <w:pStyle w:val="NormalWeb"/>
              <w:spacing w:before="0" w:beforeAutospacing="0" w:after="0" w:afterAutospacing="0" w:line="0" w:lineRule="atLeast"/>
              <w:jc w:val="both"/>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A9252" w14:textId="77777777" w:rsidR="00050FBD" w:rsidRDefault="00050FBD">
            <w:pPr>
              <w:pStyle w:val="NormalWeb"/>
              <w:spacing w:before="0" w:beforeAutospacing="0" w:after="0" w:afterAutospacing="0" w:line="0" w:lineRule="atLeast"/>
              <w:jc w:val="both"/>
            </w:pPr>
            <w:r>
              <w:rPr>
                <w:color w:val="000000"/>
                <w:sz w:val="22"/>
                <w:szCs w:val="22"/>
              </w:rPr>
              <w:t>0.0104</w:t>
            </w:r>
          </w:p>
        </w:tc>
      </w:tr>
      <w:tr w:rsidR="00EC75EA" w14:paraId="52497480" w14:textId="77777777" w:rsidTr="00EC75EA">
        <w:trPr>
          <w:trHeight w:val="2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78E387" w14:textId="77777777" w:rsidR="00050FBD" w:rsidRDefault="00050FBD">
            <w:pPr>
              <w:pStyle w:val="NormalWeb"/>
              <w:spacing w:before="0" w:beforeAutospacing="0" w:after="0" w:afterAutospacing="0" w:line="0" w:lineRule="atLeast"/>
              <w:jc w:val="both"/>
            </w:pPr>
            <w:r>
              <w:rPr>
                <w:color w:val="000000"/>
                <w:sz w:val="22"/>
                <w:szCs w:val="22"/>
              </w:rPr>
              <w:t>Cam Arm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BDA4E8" w14:textId="77777777" w:rsidR="00050FBD" w:rsidRDefault="00050FBD">
            <w:pPr>
              <w:pStyle w:val="NormalWeb"/>
              <w:spacing w:before="0" w:beforeAutospacing="0" w:after="0" w:afterAutospacing="0" w:line="0" w:lineRule="atLeast"/>
              <w:jc w:val="both"/>
            </w:pPr>
            <w:r>
              <w:rPr>
                <w:color w:val="000000"/>
                <w:sz w:val="22"/>
                <w:szCs w:val="22"/>
              </w:rPr>
              <w:t>0.0140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6C43A8" w14:textId="77777777" w:rsidR="00050FBD" w:rsidRDefault="00050FBD">
            <w:pPr>
              <w:pStyle w:val="NormalWeb"/>
              <w:spacing w:before="0" w:beforeAutospacing="0" w:after="0" w:afterAutospacing="0" w:line="0" w:lineRule="atLeast"/>
              <w:jc w:val="both"/>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C42C0" w14:textId="77777777" w:rsidR="00050FBD" w:rsidRDefault="00050FBD">
            <w:pPr>
              <w:pStyle w:val="NormalWeb"/>
              <w:spacing w:before="0" w:beforeAutospacing="0" w:after="0" w:afterAutospacing="0" w:line="0" w:lineRule="atLeast"/>
              <w:jc w:val="both"/>
            </w:pPr>
            <w:r>
              <w:rPr>
                <w:color w:val="000000"/>
                <w:sz w:val="22"/>
                <w:szCs w:val="22"/>
              </w:rPr>
              <w:t>0.0140</w:t>
            </w:r>
          </w:p>
        </w:tc>
      </w:tr>
      <w:tr w:rsidR="00EC75EA" w14:paraId="5630AB1C" w14:textId="77777777" w:rsidTr="00EC75EA">
        <w:trPr>
          <w:trHeight w:val="2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7278B" w14:textId="77777777" w:rsidR="00050FBD" w:rsidRDefault="00050FBD">
            <w:pPr>
              <w:pStyle w:val="NormalWeb"/>
              <w:spacing w:before="0" w:beforeAutospacing="0" w:after="0" w:afterAutospacing="0" w:line="0" w:lineRule="atLeast"/>
              <w:jc w:val="both"/>
            </w:pPr>
            <w:r>
              <w:rPr>
                <w:color w:val="000000"/>
                <w:sz w:val="22"/>
                <w:szCs w:val="22"/>
              </w:rPr>
              <w:t>Cam Arm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4DF8F" w14:textId="77777777" w:rsidR="00050FBD" w:rsidRDefault="00050FBD">
            <w:pPr>
              <w:pStyle w:val="NormalWeb"/>
              <w:spacing w:before="0" w:beforeAutospacing="0" w:after="0" w:afterAutospacing="0" w:line="0" w:lineRule="atLeast"/>
              <w:jc w:val="both"/>
            </w:pPr>
            <w:r>
              <w:rPr>
                <w:color w:val="000000"/>
                <w:sz w:val="22"/>
                <w:szCs w:val="22"/>
              </w:rPr>
              <w:t>0.0137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811F2E" w14:textId="77777777" w:rsidR="00050FBD" w:rsidRDefault="00050FBD">
            <w:pPr>
              <w:pStyle w:val="NormalWeb"/>
              <w:spacing w:before="0" w:beforeAutospacing="0" w:after="0" w:afterAutospacing="0" w:line="0" w:lineRule="atLeast"/>
              <w:jc w:val="both"/>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960453" w14:textId="77777777" w:rsidR="00050FBD" w:rsidRDefault="00050FBD">
            <w:pPr>
              <w:pStyle w:val="NormalWeb"/>
              <w:spacing w:before="0" w:beforeAutospacing="0" w:after="0" w:afterAutospacing="0" w:line="0" w:lineRule="atLeast"/>
              <w:jc w:val="both"/>
            </w:pPr>
            <w:r>
              <w:rPr>
                <w:color w:val="000000"/>
                <w:sz w:val="22"/>
                <w:szCs w:val="22"/>
              </w:rPr>
              <w:t>0.0137</w:t>
            </w:r>
          </w:p>
        </w:tc>
      </w:tr>
      <w:tr w:rsidR="00EC75EA" w14:paraId="4FFC84BB" w14:textId="77777777" w:rsidTr="00EC75EA">
        <w:trPr>
          <w:trHeight w:val="23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12B8A" w14:textId="77777777" w:rsidR="00050FBD" w:rsidRDefault="00050FBD">
            <w:pPr>
              <w:pStyle w:val="NormalWeb"/>
              <w:spacing w:before="0" w:beforeAutospacing="0" w:after="0" w:afterAutospacing="0" w:line="0" w:lineRule="atLeast"/>
              <w:jc w:val="both"/>
            </w:pPr>
            <w:r>
              <w:rPr>
                <w:color w:val="000000"/>
                <w:sz w:val="22"/>
                <w:szCs w:val="22"/>
              </w:rPr>
              <w:t>Pivot Base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9002DC" w14:textId="77777777" w:rsidR="00050FBD" w:rsidRDefault="00050FBD">
            <w:pPr>
              <w:pStyle w:val="NormalWeb"/>
              <w:spacing w:before="0" w:beforeAutospacing="0" w:after="0" w:afterAutospacing="0" w:line="0" w:lineRule="atLeast"/>
              <w:jc w:val="both"/>
            </w:pPr>
            <w:r>
              <w:rPr>
                <w:color w:val="000000"/>
                <w:sz w:val="22"/>
                <w:szCs w:val="22"/>
              </w:rPr>
              <w:t>0.0032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A6E76" w14:textId="77777777" w:rsidR="00050FBD" w:rsidRDefault="00050FBD">
            <w:pPr>
              <w:pStyle w:val="NormalWeb"/>
              <w:spacing w:before="0" w:beforeAutospacing="0" w:after="0" w:afterAutospacing="0" w:line="0" w:lineRule="atLeast"/>
              <w:jc w:val="both"/>
            </w:pPr>
            <w:r>
              <w:rPr>
                <w:color w:val="000000"/>
                <w:sz w:val="22"/>
                <w:szCs w:val="22"/>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C9C15" w14:textId="77777777" w:rsidR="00050FBD" w:rsidRDefault="00050FBD">
            <w:pPr>
              <w:pStyle w:val="NormalWeb"/>
              <w:spacing w:before="0" w:beforeAutospacing="0" w:after="0" w:afterAutospacing="0" w:line="0" w:lineRule="atLeast"/>
              <w:jc w:val="both"/>
            </w:pPr>
            <w:r>
              <w:rPr>
                <w:color w:val="000000"/>
                <w:sz w:val="22"/>
                <w:szCs w:val="22"/>
              </w:rPr>
              <w:t>0.0128</w:t>
            </w:r>
          </w:p>
        </w:tc>
      </w:tr>
      <w:tr w:rsidR="00EC75EA" w14:paraId="453DB478" w14:textId="77777777" w:rsidTr="00EC75EA">
        <w:trPr>
          <w:trHeight w:val="1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CCF21" w14:textId="77777777" w:rsidR="00050FBD" w:rsidRDefault="00050FBD">
            <w:pPr>
              <w:pStyle w:val="NormalWeb"/>
              <w:spacing w:before="0" w:beforeAutospacing="0" w:after="0" w:afterAutospacing="0" w:line="0" w:lineRule="atLeast"/>
              <w:jc w:val="both"/>
            </w:pPr>
            <w:r>
              <w:rPr>
                <w:color w:val="000000"/>
                <w:sz w:val="22"/>
                <w:szCs w:val="22"/>
              </w:rPr>
              <w:t>10-32 Screws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2EC9F" w14:textId="77777777" w:rsidR="00050FBD" w:rsidRDefault="00050FBD">
            <w:pPr>
              <w:pStyle w:val="NormalWeb"/>
              <w:spacing w:before="0" w:beforeAutospacing="0" w:after="0" w:afterAutospacing="0" w:line="0" w:lineRule="atLeast"/>
              <w:jc w:val="both"/>
            </w:pPr>
            <w:r>
              <w:rPr>
                <w:color w:val="000000"/>
                <w:sz w:val="22"/>
                <w:szCs w:val="22"/>
              </w:rPr>
              <w:t>0.0051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DC5C1E" w14:textId="77777777" w:rsidR="00050FBD" w:rsidRDefault="00050FBD">
            <w:pPr>
              <w:pStyle w:val="NormalWeb"/>
              <w:spacing w:before="0" w:beforeAutospacing="0" w:after="0" w:afterAutospacing="0" w:line="0" w:lineRule="atLeast"/>
              <w:jc w:val="both"/>
            </w:pPr>
            <w:r>
              <w:rPr>
                <w:color w:val="000000"/>
                <w:sz w:val="22"/>
                <w:szCs w:val="22"/>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6A1E6" w14:textId="77777777" w:rsidR="00050FBD" w:rsidRDefault="00050FBD">
            <w:pPr>
              <w:pStyle w:val="NormalWeb"/>
              <w:spacing w:before="0" w:beforeAutospacing="0" w:after="0" w:afterAutospacing="0" w:line="0" w:lineRule="atLeast"/>
              <w:jc w:val="both"/>
            </w:pPr>
            <w:r>
              <w:rPr>
                <w:color w:val="000000"/>
                <w:sz w:val="22"/>
                <w:szCs w:val="22"/>
              </w:rPr>
              <w:t>0.0714</w:t>
            </w:r>
          </w:p>
        </w:tc>
      </w:tr>
      <w:tr w:rsidR="00EC75EA" w14:paraId="5CDC30C5" w14:textId="77777777" w:rsidTr="00EC75EA">
        <w:trPr>
          <w:trHeight w:val="1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1371C" w14:textId="77777777" w:rsidR="00050FBD" w:rsidRDefault="00050FBD">
            <w:pPr>
              <w:pStyle w:val="NormalWeb"/>
              <w:spacing w:before="0" w:beforeAutospacing="0" w:after="0" w:afterAutospacing="0" w:line="0" w:lineRule="atLeast"/>
              <w:jc w:val="both"/>
            </w:pPr>
            <w:r>
              <w:rPr>
                <w:color w:val="000000"/>
                <w:sz w:val="22"/>
                <w:szCs w:val="22"/>
              </w:rPr>
              <w:t>10-32 Nuts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EC0D01" w14:textId="77777777" w:rsidR="00050FBD" w:rsidRDefault="00050FBD">
            <w:pPr>
              <w:pStyle w:val="NormalWeb"/>
              <w:spacing w:before="0" w:beforeAutospacing="0" w:after="0" w:afterAutospacing="0" w:line="0" w:lineRule="atLeast"/>
              <w:jc w:val="both"/>
            </w:pPr>
            <w:r>
              <w:rPr>
                <w:color w:val="000000"/>
                <w:sz w:val="22"/>
                <w:szCs w:val="22"/>
              </w:rPr>
              <w:t>0.0024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BBC57D" w14:textId="77777777" w:rsidR="00050FBD" w:rsidRDefault="00050FBD">
            <w:pPr>
              <w:pStyle w:val="NormalWeb"/>
              <w:spacing w:before="0" w:beforeAutospacing="0" w:after="0" w:afterAutospacing="0" w:line="0" w:lineRule="atLeast"/>
              <w:jc w:val="both"/>
            </w:pPr>
            <w:r>
              <w:rPr>
                <w:color w:val="000000"/>
                <w:sz w:val="22"/>
                <w:szCs w:val="22"/>
              </w:rPr>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43C5B" w14:textId="77777777" w:rsidR="00050FBD" w:rsidRDefault="00050FBD">
            <w:pPr>
              <w:pStyle w:val="NormalWeb"/>
              <w:spacing w:before="0" w:beforeAutospacing="0" w:after="0" w:afterAutospacing="0" w:line="0" w:lineRule="atLeast"/>
              <w:jc w:val="both"/>
            </w:pPr>
            <w:r>
              <w:rPr>
                <w:color w:val="000000"/>
                <w:sz w:val="22"/>
                <w:szCs w:val="22"/>
              </w:rPr>
              <w:t>0.0384</w:t>
            </w:r>
          </w:p>
        </w:tc>
      </w:tr>
      <w:tr w:rsidR="00EC75EA" w14:paraId="7C883222" w14:textId="77777777" w:rsidTr="00EC75EA">
        <w:trPr>
          <w:trHeight w:val="1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7DAE0" w14:textId="77777777" w:rsidR="00050FBD" w:rsidRDefault="00050FBD">
            <w:pPr>
              <w:pStyle w:val="NormalWeb"/>
              <w:spacing w:before="0" w:beforeAutospacing="0" w:after="0" w:afterAutospacing="0" w:line="0" w:lineRule="atLeast"/>
              <w:jc w:val="both"/>
            </w:pPr>
            <w:r>
              <w:rPr>
                <w:color w:val="000000"/>
                <w:sz w:val="22"/>
                <w:szCs w:val="22"/>
              </w:rPr>
              <w:t>M-5 Screws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A466AB" w14:textId="77777777" w:rsidR="00050FBD" w:rsidRDefault="00050FBD">
            <w:pPr>
              <w:pStyle w:val="NormalWeb"/>
              <w:spacing w:before="0" w:beforeAutospacing="0" w:after="0" w:afterAutospacing="0" w:line="0" w:lineRule="atLeast"/>
              <w:jc w:val="both"/>
            </w:pPr>
            <w:r>
              <w:rPr>
                <w:color w:val="000000"/>
                <w:sz w:val="22"/>
                <w:szCs w:val="22"/>
              </w:rPr>
              <w:t>0.0047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0376CC" w14:textId="77777777" w:rsidR="00050FBD" w:rsidRDefault="00050FBD">
            <w:pPr>
              <w:pStyle w:val="NormalWeb"/>
              <w:spacing w:before="0" w:beforeAutospacing="0" w:after="0" w:afterAutospacing="0" w:line="0" w:lineRule="atLeast"/>
              <w:jc w:val="both"/>
            </w:pPr>
            <w:r>
              <w:rPr>
                <w:color w:val="000000"/>
                <w:sz w:val="22"/>
                <w:szCs w:val="22"/>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177A7" w14:textId="77777777" w:rsidR="00050FBD" w:rsidRDefault="00050FBD">
            <w:pPr>
              <w:pStyle w:val="NormalWeb"/>
              <w:spacing w:before="0" w:beforeAutospacing="0" w:after="0" w:afterAutospacing="0" w:line="0" w:lineRule="atLeast"/>
              <w:jc w:val="both"/>
            </w:pPr>
            <w:r>
              <w:rPr>
                <w:color w:val="000000"/>
                <w:sz w:val="22"/>
                <w:szCs w:val="22"/>
              </w:rPr>
              <w:t>0.0094</w:t>
            </w:r>
          </w:p>
        </w:tc>
      </w:tr>
      <w:tr w:rsidR="00EC75EA" w14:paraId="388FD21A" w14:textId="77777777" w:rsidTr="00EC75EA">
        <w:trPr>
          <w:trHeight w:val="1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834D8" w14:textId="77777777" w:rsidR="00050FBD" w:rsidRDefault="00050FBD">
            <w:pPr>
              <w:pStyle w:val="NormalWeb"/>
              <w:spacing w:before="0" w:beforeAutospacing="0" w:after="0" w:afterAutospacing="0" w:line="0" w:lineRule="atLeast"/>
            </w:pPr>
            <w:r>
              <w:rPr>
                <w:color w:val="000000"/>
                <w:sz w:val="22"/>
                <w:szCs w:val="22"/>
              </w:rPr>
              <w:t>Arduino Pro Mini (and wires)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00AED" w14:textId="77777777" w:rsidR="00050FBD" w:rsidRDefault="00050FBD">
            <w:pPr>
              <w:pStyle w:val="NormalWeb"/>
              <w:spacing w:before="0" w:beforeAutospacing="0" w:after="0" w:afterAutospacing="0" w:line="0" w:lineRule="atLeast"/>
              <w:jc w:val="both"/>
            </w:pPr>
            <w:r>
              <w:rPr>
                <w:color w:val="000000"/>
                <w:sz w:val="22"/>
                <w:szCs w:val="22"/>
              </w:rPr>
              <w:t>0.0134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7FF260" w14:textId="77777777" w:rsidR="00050FBD" w:rsidRDefault="00050FBD">
            <w:pPr>
              <w:pStyle w:val="NormalWeb"/>
              <w:spacing w:before="0" w:beforeAutospacing="0" w:after="0" w:afterAutospacing="0" w:line="0" w:lineRule="atLeast"/>
              <w:jc w:val="both"/>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22344" w14:textId="77777777" w:rsidR="00050FBD" w:rsidRDefault="00050FBD">
            <w:pPr>
              <w:pStyle w:val="NormalWeb"/>
              <w:spacing w:before="0" w:beforeAutospacing="0" w:after="0" w:afterAutospacing="0" w:line="0" w:lineRule="atLeast"/>
              <w:jc w:val="both"/>
            </w:pPr>
            <w:r>
              <w:rPr>
                <w:color w:val="000000"/>
                <w:sz w:val="22"/>
                <w:szCs w:val="22"/>
              </w:rPr>
              <w:t>0.0134</w:t>
            </w:r>
          </w:p>
        </w:tc>
      </w:tr>
      <w:tr w:rsidR="00EC75EA" w14:paraId="260F3529" w14:textId="77777777" w:rsidTr="00EC75EA">
        <w:trPr>
          <w:trHeight w:val="1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7C0697" w14:textId="77777777" w:rsidR="00050FBD" w:rsidRDefault="00050FBD">
            <w:pPr>
              <w:pStyle w:val="NormalWeb"/>
              <w:spacing w:before="0" w:beforeAutospacing="0" w:after="0" w:afterAutospacing="0" w:line="0" w:lineRule="atLeast"/>
              <w:jc w:val="both"/>
            </w:pPr>
            <w:r>
              <w:rPr>
                <w:color w:val="000000"/>
                <w:sz w:val="22"/>
                <w:szCs w:val="22"/>
              </w:rPr>
              <w:t>Servo Motor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58BD9" w14:textId="77777777" w:rsidR="00050FBD" w:rsidRDefault="00050FBD">
            <w:pPr>
              <w:pStyle w:val="NormalWeb"/>
              <w:spacing w:before="0" w:beforeAutospacing="0" w:after="0" w:afterAutospacing="0" w:line="0" w:lineRule="atLeast"/>
              <w:jc w:val="both"/>
            </w:pPr>
            <w:r>
              <w:rPr>
                <w:color w:val="000000"/>
                <w:sz w:val="22"/>
                <w:szCs w:val="22"/>
              </w:rPr>
              <w:t>0.1789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A2D821" w14:textId="77777777" w:rsidR="00050FBD" w:rsidRDefault="00050FBD">
            <w:pPr>
              <w:pStyle w:val="NormalWeb"/>
              <w:spacing w:before="0" w:beforeAutospacing="0" w:after="0" w:afterAutospacing="0" w:line="0" w:lineRule="atLeast"/>
              <w:jc w:val="both"/>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A363A" w14:textId="77777777" w:rsidR="00050FBD" w:rsidRDefault="00050FBD">
            <w:pPr>
              <w:pStyle w:val="NormalWeb"/>
              <w:spacing w:before="0" w:beforeAutospacing="0" w:after="0" w:afterAutospacing="0" w:line="0" w:lineRule="atLeast"/>
              <w:jc w:val="both"/>
            </w:pPr>
            <w:r>
              <w:rPr>
                <w:color w:val="000000"/>
                <w:sz w:val="22"/>
                <w:szCs w:val="22"/>
              </w:rPr>
              <w:t>0.1789</w:t>
            </w:r>
          </w:p>
        </w:tc>
      </w:tr>
      <w:tr w:rsidR="00050FBD" w14:paraId="22DA7E40" w14:textId="77777777" w:rsidTr="00EC75EA">
        <w:trPr>
          <w:trHeight w:val="407"/>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73F36" w14:textId="796BA4F7" w:rsidR="00050FBD" w:rsidRPr="00980174" w:rsidRDefault="00050FBD" w:rsidP="00980174">
            <w:pPr>
              <w:pStyle w:val="NormalWeb"/>
              <w:spacing w:before="0" w:beforeAutospacing="0" w:after="0" w:afterAutospacing="0"/>
              <w:jc w:val="right"/>
              <w:rPr>
                <w:b/>
              </w:rPr>
            </w:pPr>
            <w:r w:rsidRPr="00980174">
              <w:rPr>
                <w:b/>
                <w:color w:val="000000"/>
                <w:sz w:val="22"/>
                <w:szCs w:val="22"/>
              </w:rPr>
              <w:t xml:space="preserve">Total Weight of Device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C0C1DF" w14:textId="77777777" w:rsidR="00050FBD" w:rsidRPr="00980174" w:rsidRDefault="00050FBD">
            <w:pPr>
              <w:pStyle w:val="NormalWeb"/>
              <w:spacing w:before="0" w:beforeAutospacing="0" w:after="0" w:afterAutospacing="0"/>
              <w:jc w:val="both"/>
              <w:rPr>
                <w:b/>
              </w:rPr>
            </w:pPr>
            <w:r w:rsidRPr="00980174">
              <w:rPr>
                <w:b/>
                <w:color w:val="000000"/>
                <w:sz w:val="22"/>
                <w:szCs w:val="22"/>
              </w:rPr>
              <w:t>0.4086</w:t>
            </w:r>
          </w:p>
        </w:tc>
      </w:tr>
    </w:tbl>
    <w:p w14:paraId="148DCC5A" w14:textId="4EA75E0B" w:rsidR="00050FBD" w:rsidRDefault="00050FBD" w:rsidP="00980174">
      <w:pPr>
        <w:pStyle w:val="NormalWeb"/>
        <w:spacing w:before="0" w:beforeAutospacing="0" w:after="0" w:afterAutospacing="0"/>
        <w:jc w:val="both"/>
      </w:pPr>
    </w:p>
    <w:p w14:paraId="5BFE36B0" w14:textId="73A0DE08" w:rsidR="00050FBD" w:rsidRDefault="00050FBD" w:rsidP="00DA70E2">
      <w:pPr>
        <w:jc w:val="both"/>
      </w:pPr>
      <w:r>
        <w:rPr>
          <w:rStyle w:val="apple-tab-span"/>
          <w:color w:val="000000"/>
          <w:szCs w:val="22"/>
        </w:rPr>
        <w:tab/>
      </w:r>
      <w:r>
        <w:rPr>
          <w:rStyle w:val="apple-tab-span"/>
          <w:color w:val="000000"/>
          <w:szCs w:val="22"/>
        </w:rPr>
        <w:tab/>
      </w:r>
    </w:p>
    <w:p w14:paraId="0B0CF324" w14:textId="0931143B" w:rsidR="00050FBD" w:rsidRDefault="00575AB4" w:rsidP="00575AB4">
      <w:pPr>
        <w:pStyle w:val="Heading3"/>
        <w:jc w:val="both"/>
      </w:pPr>
      <w:bookmarkStart w:id="144" w:name="_Toc386801383"/>
      <w:r>
        <w:rPr>
          <w:lang w:eastAsia="en-US" w:bidi="ar-SA"/>
        </w:rPr>
        <w:t>Voltage</w:t>
      </w:r>
      <w:bookmarkEnd w:id="144"/>
      <w:r w:rsidR="00050FBD">
        <w:rPr>
          <w:rStyle w:val="apple-tab-span"/>
          <w:sz w:val="22"/>
          <w:szCs w:val="22"/>
        </w:rPr>
        <w:tab/>
      </w:r>
      <w:r w:rsidR="00050FBD">
        <w:rPr>
          <w:rStyle w:val="apple-tab-span"/>
          <w:sz w:val="22"/>
          <w:szCs w:val="22"/>
        </w:rPr>
        <w:tab/>
      </w:r>
      <w:r w:rsidR="00050FBD">
        <w:rPr>
          <w:rStyle w:val="apple-tab-span"/>
          <w:sz w:val="22"/>
          <w:szCs w:val="22"/>
        </w:rPr>
        <w:tab/>
      </w:r>
      <w:r w:rsidR="00050FBD">
        <w:rPr>
          <w:rStyle w:val="apple-tab-span"/>
          <w:sz w:val="22"/>
          <w:szCs w:val="22"/>
        </w:rPr>
        <w:tab/>
      </w:r>
    </w:p>
    <w:p w14:paraId="0AD8710E" w14:textId="3D816761" w:rsidR="00050FBD" w:rsidRDefault="00050FBD" w:rsidP="00050FBD">
      <w:pPr>
        <w:jc w:val="both"/>
      </w:pPr>
      <w:r>
        <w:t xml:space="preserve">The power input test was conducted using a digital </w:t>
      </w:r>
      <w:proofErr w:type="spellStart"/>
      <w:r>
        <w:t>multimeter</w:t>
      </w:r>
      <w:proofErr w:type="spellEnd"/>
      <w:r>
        <w:t xml:space="preserve"> (DMM) provided by the Rapid Lab to measure the voltage required to operate the device. The te</w:t>
      </w:r>
      <w:r w:rsidR="00980174">
        <w:t xml:space="preserve">am’s device must be run on </w:t>
      </w:r>
      <w:r>
        <w:t>5 V. This is the amount of volts the DASL UAV can supply to the device during flight. The DMM was used to measure the voltage being consumed by the system in a paused operational state. The total voltage being consumed by the system is 5.11 V</w:t>
      </w:r>
      <w:r w:rsidR="00980174">
        <w:t>. Although this is higher than the allotted 5V, the client confirmed that it was within acceptable tolerances</w:t>
      </w:r>
      <w:r>
        <w:t xml:space="preserve"> and therefore meets the requirement as seen in the DMM</w:t>
      </w:r>
      <w:r w:rsidR="00AA7FDB">
        <w:t xml:space="preserve"> in Figure 27</w:t>
      </w:r>
      <w:r w:rsidR="002B6AE2">
        <w:t>.</w:t>
      </w:r>
    </w:p>
    <w:p w14:paraId="2C75CE10" w14:textId="0F7D33C1" w:rsidR="00050FBD" w:rsidRDefault="00050FBD" w:rsidP="00050FBD">
      <w:pPr>
        <w:pStyle w:val="NormalWeb"/>
        <w:spacing w:before="0" w:beforeAutospacing="0" w:after="0" w:afterAutospacing="0"/>
        <w:jc w:val="center"/>
      </w:pPr>
      <w:r>
        <w:rPr>
          <w:noProof/>
          <w:color w:val="000000"/>
          <w:sz w:val="22"/>
          <w:szCs w:val="22"/>
        </w:rPr>
        <w:drawing>
          <wp:inline distT="0" distB="0" distL="0" distR="0" wp14:anchorId="64119B71" wp14:editId="1F8D6C37">
            <wp:extent cx="2019300" cy="2679700"/>
            <wp:effectExtent l="0" t="0" r="12700" b="12700"/>
            <wp:docPr id="6" name="Picture 3" descr="https://lh5.googleusercontent.com/_eNwXXwJnD4ODdOnvome2Ansn4ZS6BobuCNK0T49VQ2j4VEgtahq2ybUoD4NeF7TdMOhku6vWRVvGJATfFX8xiLkaIEdYjwfFwUiVR3l_wNtHVQsez_dzp2wxdszSHTAx7CBrR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_eNwXXwJnD4ODdOnvome2Ansn4ZS6BobuCNK0T49VQ2j4VEgtahq2ybUoD4NeF7TdMOhku6vWRVvGJATfFX8xiLkaIEdYjwfFwUiVR3l_wNtHVQsez_dzp2wxdszSHTAx7CBrRx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300" cy="2679700"/>
                    </a:xfrm>
                    <a:prstGeom prst="rect">
                      <a:avLst/>
                    </a:prstGeom>
                    <a:noFill/>
                    <a:ln>
                      <a:noFill/>
                    </a:ln>
                  </pic:spPr>
                </pic:pic>
              </a:graphicData>
            </a:graphic>
          </wp:inline>
        </w:drawing>
      </w:r>
    </w:p>
    <w:p w14:paraId="3E6EFED6" w14:textId="2ED340B4" w:rsidR="00050FBD" w:rsidRDefault="00AA7FDB" w:rsidP="00050FBD">
      <w:pPr>
        <w:pStyle w:val="NormalWeb"/>
        <w:spacing w:before="0" w:beforeAutospacing="0" w:after="0" w:afterAutospacing="0"/>
        <w:jc w:val="center"/>
      </w:pPr>
      <w:r>
        <w:rPr>
          <w:color w:val="000000"/>
          <w:sz w:val="22"/>
          <w:szCs w:val="22"/>
        </w:rPr>
        <w:t>Figure 27</w:t>
      </w:r>
      <w:r w:rsidR="002B6AE2">
        <w:rPr>
          <w:color w:val="000000"/>
          <w:sz w:val="22"/>
          <w:szCs w:val="22"/>
        </w:rPr>
        <w:t xml:space="preserve">: </w:t>
      </w:r>
      <w:r w:rsidR="00050FBD">
        <w:rPr>
          <w:color w:val="000000"/>
          <w:sz w:val="22"/>
          <w:szCs w:val="22"/>
        </w:rPr>
        <w:t>Voltage Reading</w:t>
      </w:r>
    </w:p>
    <w:p w14:paraId="433330B8" w14:textId="77777777" w:rsidR="00050FBD" w:rsidRDefault="00050FBD" w:rsidP="00050FBD">
      <w:pPr>
        <w:pStyle w:val="NormalWeb"/>
        <w:spacing w:before="0" w:beforeAutospacing="0" w:after="0" w:afterAutospacing="0"/>
        <w:jc w:val="both"/>
      </w:pPr>
      <w:r>
        <w:rPr>
          <w:rStyle w:val="apple-tab-span"/>
          <w:color w:val="000000"/>
          <w:sz w:val="22"/>
          <w:szCs w:val="22"/>
        </w:rPr>
        <w:tab/>
      </w:r>
      <w:r>
        <w:rPr>
          <w:rStyle w:val="apple-tab-span"/>
          <w:color w:val="000000"/>
          <w:sz w:val="22"/>
          <w:szCs w:val="22"/>
        </w:rPr>
        <w:tab/>
      </w:r>
      <w:r>
        <w:rPr>
          <w:rStyle w:val="apple-tab-span"/>
          <w:color w:val="000000"/>
          <w:sz w:val="22"/>
          <w:szCs w:val="22"/>
        </w:rPr>
        <w:tab/>
      </w:r>
    </w:p>
    <w:p w14:paraId="1DE0E441" w14:textId="1B80CA80" w:rsidR="00050FBD" w:rsidRDefault="00050FBD" w:rsidP="00575AB4">
      <w:pPr>
        <w:pStyle w:val="Heading3"/>
        <w:jc w:val="both"/>
      </w:pPr>
      <w:bookmarkStart w:id="145" w:name="_Toc386801384"/>
      <w:r>
        <w:rPr>
          <w:lang w:eastAsia="en-US" w:bidi="ar-SA"/>
        </w:rPr>
        <w:lastRenderedPageBreak/>
        <w:t>Cost</w:t>
      </w:r>
      <w:bookmarkEnd w:id="145"/>
      <w:r w:rsidRPr="00575AB4">
        <w:rPr>
          <w:lang w:eastAsia="en-US" w:bidi="ar-SA"/>
        </w:rPr>
        <w:tab/>
      </w:r>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p>
    <w:p w14:paraId="0AAFB463" w14:textId="2203CC71" w:rsidR="00050FBD" w:rsidRDefault="00050FBD" w:rsidP="00980174">
      <w:pPr>
        <w:jc w:val="both"/>
      </w:pPr>
      <w:r>
        <w:t xml:space="preserve">All costs for components and services did not exceed the budget of $500. </w:t>
      </w:r>
      <w:proofErr w:type="gramStart"/>
      <w:r>
        <w:t>This requirement was tested by adding the total cost of components for the gimbal system</w:t>
      </w:r>
      <w:proofErr w:type="gramEnd"/>
      <w:r>
        <w:t>. The total budget, as seen in</w:t>
      </w:r>
      <w:r w:rsidR="00980174">
        <w:t xml:space="preserve"> Table B1 in the </w:t>
      </w:r>
      <w:proofErr w:type="spellStart"/>
      <w:r w:rsidR="00980174">
        <w:t>appendicies</w:t>
      </w:r>
      <w:proofErr w:type="spellEnd"/>
      <w:r w:rsidR="002B6AE2">
        <w:t xml:space="preserve"> </w:t>
      </w:r>
      <w:r>
        <w:t>is $193.89, which is less than $500; therefore the requirement is met.</w:t>
      </w:r>
      <w:r w:rsidR="00980174">
        <w:t xml:space="preserve"> </w:t>
      </w:r>
    </w:p>
    <w:p w14:paraId="11A7FE01" w14:textId="77777777" w:rsidR="00050FBD" w:rsidRDefault="00050FBD" w:rsidP="00050FBD">
      <w:pPr>
        <w:pStyle w:val="NormalWeb"/>
        <w:spacing w:before="0" w:beforeAutospacing="0" w:after="0" w:afterAutospacing="0"/>
        <w:jc w:val="both"/>
      </w:pPr>
      <w:r>
        <w:rPr>
          <w:rStyle w:val="apple-tab-span"/>
          <w:color w:val="000000"/>
          <w:sz w:val="22"/>
          <w:szCs w:val="22"/>
        </w:rPr>
        <w:tab/>
      </w:r>
      <w:r>
        <w:rPr>
          <w:rStyle w:val="apple-tab-span"/>
          <w:color w:val="000000"/>
          <w:sz w:val="22"/>
          <w:szCs w:val="22"/>
        </w:rPr>
        <w:tab/>
      </w:r>
      <w:r>
        <w:rPr>
          <w:rStyle w:val="apple-tab-span"/>
          <w:color w:val="000000"/>
          <w:sz w:val="22"/>
          <w:szCs w:val="22"/>
        </w:rPr>
        <w:tab/>
      </w:r>
      <w:r>
        <w:rPr>
          <w:rStyle w:val="apple-tab-span"/>
          <w:color w:val="000000"/>
          <w:sz w:val="22"/>
          <w:szCs w:val="22"/>
        </w:rPr>
        <w:tab/>
      </w:r>
      <w:r>
        <w:rPr>
          <w:rStyle w:val="apple-tab-span"/>
          <w:color w:val="000000"/>
          <w:sz w:val="22"/>
          <w:szCs w:val="22"/>
        </w:rPr>
        <w:tab/>
      </w:r>
    </w:p>
    <w:p w14:paraId="74C81D24" w14:textId="24D24BC8" w:rsidR="00050FBD" w:rsidRDefault="00050FBD" w:rsidP="00575AB4">
      <w:pPr>
        <w:pStyle w:val="Heading3"/>
        <w:jc w:val="both"/>
      </w:pPr>
      <w:bookmarkStart w:id="146" w:name="_Toc386801385"/>
      <w:r>
        <w:rPr>
          <w:lang w:eastAsia="en-US" w:bidi="ar-SA"/>
        </w:rPr>
        <w:t>Part Installation Time</w:t>
      </w:r>
      <w:bookmarkEnd w:id="146"/>
      <w:r w:rsidRPr="00575AB4">
        <w:rPr>
          <w:lang w:eastAsia="en-US" w:bidi="ar-SA"/>
        </w:rPr>
        <w:tab/>
      </w:r>
      <w:r>
        <w:rPr>
          <w:rStyle w:val="apple-tab-span"/>
          <w:sz w:val="22"/>
          <w:szCs w:val="22"/>
        </w:rPr>
        <w:tab/>
      </w:r>
      <w:r>
        <w:rPr>
          <w:rStyle w:val="apple-tab-span"/>
          <w:sz w:val="22"/>
          <w:szCs w:val="22"/>
        </w:rPr>
        <w:tab/>
      </w:r>
      <w:r>
        <w:rPr>
          <w:rStyle w:val="apple-tab-span"/>
          <w:sz w:val="22"/>
          <w:szCs w:val="22"/>
        </w:rPr>
        <w:tab/>
      </w:r>
    </w:p>
    <w:p w14:paraId="3C12D16F" w14:textId="003B2A8B" w:rsidR="00050FBD" w:rsidRDefault="00050FBD" w:rsidP="00050FBD">
      <w:pPr>
        <w:jc w:val="both"/>
      </w:pPr>
      <w:r>
        <w:t xml:space="preserve">Part installation time must be under 1 hour. If one part is broken, it must be able to be fixed in under 1 hour. To ensure any part can be fixed in the </w:t>
      </w:r>
      <w:r w:rsidR="00575AB4">
        <w:t>allotted</w:t>
      </w:r>
      <w:r>
        <w:t xml:space="preserve"> time, the team conducted multiple trials of replacing the entire system. This was done using an iPhone timer with a resolution of 0.01s. The team conducted 3 trials for this test, timing the disassembly and assembly of the system</w:t>
      </w:r>
      <w:r w:rsidR="00980174">
        <w:t xml:space="preserve">. </w:t>
      </w:r>
      <w:r>
        <w:t>The results of these trials are displayed in</w:t>
      </w:r>
      <w:r w:rsidR="002B6AE2">
        <w:t xml:space="preserve"> Table 8.</w:t>
      </w:r>
      <w:r>
        <w:t xml:space="preserve"> The largest time trial for this test was 22:36 minutes, and the average time was 17:14 minutes. Since entire system can be replaced in well under one hour, any part of the system can be replaced in the </w:t>
      </w:r>
      <w:r w:rsidR="00575AB4">
        <w:t>allotted</w:t>
      </w:r>
      <w:r>
        <w:t xml:space="preserve"> hour per the team</w:t>
      </w:r>
      <w:r w:rsidR="00575AB4">
        <w:t>’</w:t>
      </w:r>
      <w:r>
        <w:t>s requirement.</w:t>
      </w:r>
    </w:p>
    <w:p w14:paraId="38F963C5" w14:textId="77777777" w:rsidR="00050FBD" w:rsidRDefault="00050FBD" w:rsidP="00050FBD"/>
    <w:p w14:paraId="52754B3E" w14:textId="4C814F47" w:rsidR="00050FBD" w:rsidRDefault="002B6AE2" w:rsidP="00050FBD">
      <w:pPr>
        <w:pStyle w:val="NormalWeb"/>
        <w:spacing w:before="0" w:beforeAutospacing="0" w:after="0" w:afterAutospacing="0"/>
        <w:jc w:val="both"/>
      </w:pPr>
      <w:r>
        <w:rPr>
          <w:color w:val="000000"/>
          <w:sz w:val="22"/>
          <w:szCs w:val="22"/>
        </w:rPr>
        <w:t xml:space="preserve">Table 8: </w:t>
      </w:r>
      <w:r w:rsidR="00050FBD">
        <w:rPr>
          <w:color w:val="000000"/>
          <w:sz w:val="22"/>
          <w:szCs w:val="22"/>
        </w:rPr>
        <w:t>Time Trials</w:t>
      </w:r>
    </w:p>
    <w:tbl>
      <w:tblPr>
        <w:tblW w:w="9360" w:type="dxa"/>
        <w:tblCellMar>
          <w:top w:w="15" w:type="dxa"/>
          <w:left w:w="15" w:type="dxa"/>
          <w:bottom w:w="15" w:type="dxa"/>
          <w:right w:w="15" w:type="dxa"/>
        </w:tblCellMar>
        <w:tblLook w:val="04A0" w:firstRow="1" w:lastRow="0" w:firstColumn="1" w:lastColumn="0" w:noHBand="0" w:noVBand="1"/>
      </w:tblPr>
      <w:tblGrid>
        <w:gridCol w:w="1270"/>
        <w:gridCol w:w="2880"/>
        <w:gridCol w:w="90"/>
        <w:gridCol w:w="2520"/>
        <w:gridCol w:w="2600"/>
      </w:tblGrid>
      <w:tr w:rsidR="00980174" w14:paraId="7F1AB664" w14:textId="77777777" w:rsidTr="00980174">
        <w:tc>
          <w:tcPr>
            <w:tcW w:w="1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458B8"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Trial</w:t>
            </w:r>
          </w:p>
        </w:tc>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5C8AD3"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Disassembly Time (</w:t>
            </w:r>
            <w:proofErr w:type="spellStart"/>
            <w:r w:rsidRPr="00980174">
              <w:rPr>
                <w:b/>
                <w:color w:val="000000"/>
                <w:sz w:val="22"/>
                <w:szCs w:val="22"/>
              </w:rPr>
              <w:t>min</w:t>
            </w:r>
            <w:proofErr w:type="gramStart"/>
            <w:r w:rsidRPr="00980174">
              <w:rPr>
                <w:b/>
                <w:color w:val="000000"/>
                <w:sz w:val="22"/>
                <w:szCs w:val="22"/>
              </w:rPr>
              <w:t>:sec</w:t>
            </w:r>
            <w:proofErr w:type="spellEnd"/>
            <w:proofErr w:type="gramEnd"/>
            <w:r w:rsidRPr="00980174">
              <w:rPr>
                <w:b/>
                <w:color w:val="000000"/>
                <w:sz w:val="22"/>
                <w:szCs w:val="22"/>
              </w:rPr>
              <w:t>)</w:t>
            </w:r>
          </w:p>
        </w:tc>
        <w:tc>
          <w:tcPr>
            <w:tcW w:w="26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657A1" w14:textId="251C2D65" w:rsidR="00050FBD" w:rsidRPr="00980174" w:rsidRDefault="00050FBD" w:rsidP="00980174">
            <w:pPr>
              <w:pStyle w:val="NormalWeb"/>
              <w:spacing w:before="0" w:beforeAutospacing="0" w:after="0" w:afterAutospacing="0"/>
              <w:rPr>
                <w:b/>
              </w:rPr>
            </w:pPr>
            <w:r w:rsidRPr="00980174">
              <w:rPr>
                <w:b/>
                <w:color w:val="000000"/>
                <w:sz w:val="22"/>
                <w:szCs w:val="22"/>
              </w:rPr>
              <w:t>Assembly Time</w:t>
            </w:r>
            <w:r w:rsidR="00980174" w:rsidRPr="00980174">
              <w:rPr>
                <w:b/>
              </w:rPr>
              <w:t xml:space="preserve"> </w:t>
            </w:r>
            <w:r w:rsidRPr="00980174">
              <w:rPr>
                <w:b/>
                <w:color w:val="000000"/>
                <w:sz w:val="22"/>
                <w:szCs w:val="22"/>
              </w:rPr>
              <w:t>(</w:t>
            </w:r>
            <w:proofErr w:type="spellStart"/>
            <w:r w:rsidRPr="00980174">
              <w:rPr>
                <w:b/>
                <w:color w:val="000000"/>
                <w:sz w:val="22"/>
                <w:szCs w:val="22"/>
              </w:rPr>
              <w:t>min</w:t>
            </w:r>
            <w:proofErr w:type="gramStart"/>
            <w:r w:rsidRPr="00980174">
              <w:rPr>
                <w:b/>
                <w:color w:val="000000"/>
                <w:sz w:val="22"/>
                <w:szCs w:val="22"/>
              </w:rPr>
              <w:t>:sec</w:t>
            </w:r>
            <w:proofErr w:type="spellEnd"/>
            <w:proofErr w:type="gramEnd"/>
            <w:r w:rsidRPr="00980174">
              <w:rPr>
                <w:b/>
                <w:color w:val="000000"/>
                <w:sz w:val="22"/>
                <w:szCs w:val="22"/>
              </w:rPr>
              <w:t>)</w:t>
            </w:r>
          </w:p>
        </w:tc>
        <w:tc>
          <w:tcPr>
            <w:tcW w:w="2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12164" w14:textId="1EFAD4DB" w:rsidR="00050FBD" w:rsidRPr="00980174" w:rsidRDefault="00050FBD" w:rsidP="00980174">
            <w:pPr>
              <w:pStyle w:val="NormalWeb"/>
              <w:spacing w:before="0" w:beforeAutospacing="0" w:after="0" w:afterAutospacing="0"/>
              <w:rPr>
                <w:b/>
              </w:rPr>
            </w:pPr>
            <w:r w:rsidRPr="00980174">
              <w:rPr>
                <w:b/>
                <w:color w:val="000000"/>
                <w:sz w:val="22"/>
                <w:szCs w:val="22"/>
              </w:rPr>
              <w:t>Total Time</w:t>
            </w:r>
            <w:r w:rsidR="00980174" w:rsidRPr="00980174">
              <w:rPr>
                <w:b/>
              </w:rPr>
              <w:t xml:space="preserve"> </w:t>
            </w:r>
            <w:r w:rsidRPr="00980174">
              <w:rPr>
                <w:b/>
                <w:color w:val="000000"/>
                <w:sz w:val="22"/>
                <w:szCs w:val="22"/>
              </w:rPr>
              <w:t>(</w:t>
            </w:r>
            <w:proofErr w:type="spellStart"/>
            <w:r w:rsidRPr="00980174">
              <w:rPr>
                <w:b/>
                <w:color w:val="000000"/>
                <w:sz w:val="22"/>
                <w:szCs w:val="22"/>
              </w:rPr>
              <w:t>min</w:t>
            </w:r>
            <w:proofErr w:type="gramStart"/>
            <w:r w:rsidRPr="00980174">
              <w:rPr>
                <w:b/>
                <w:color w:val="000000"/>
                <w:sz w:val="22"/>
                <w:szCs w:val="22"/>
              </w:rPr>
              <w:t>:sec</w:t>
            </w:r>
            <w:proofErr w:type="spellEnd"/>
            <w:proofErr w:type="gramEnd"/>
            <w:r w:rsidRPr="00980174">
              <w:rPr>
                <w:b/>
                <w:color w:val="000000"/>
                <w:sz w:val="22"/>
                <w:szCs w:val="22"/>
              </w:rPr>
              <w:t>)</w:t>
            </w:r>
          </w:p>
        </w:tc>
      </w:tr>
      <w:tr w:rsidR="00050FBD" w14:paraId="1BB34C26" w14:textId="77777777" w:rsidTr="009801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D41BF4" w14:textId="77777777" w:rsidR="00050FBD" w:rsidRDefault="00050FBD">
            <w:pPr>
              <w:pStyle w:val="NormalWeb"/>
              <w:spacing w:before="0" w:beforeAutospacing="0" w:after="0" w:afterAutospacing="0" w:line="0" w:lineRule="atLeast"/>
            </w:pPr>
            <w:r>
              <w:rPr>
                <w:color w:val="000000"/>
                <w:sz w:val="22"/>
                <w:szCs w:val="22"/>
              </w:rPr>
              <w:t>1</w:t>
            </w:r>
          </w:p>
        </w:tc>
        <w:tc>
          <w:tcPr>
            <w:tcW w:w="297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4142C5" w14:textId="77777777" w:rsidR="00050FBD" w:rsidRDefault="00050FBD">
            <w:pPr>
              <w:pStyle w:val="NormalWeb"/>
              <w:spacing w:before="0" w:beforeAutospacing="0" w:after="0" w:afterAutospacing="0" w:line="0" w:lineRule="atLeast"/>
            </w:pPr>
            <w:r>
              <w:rPr>
                <w:color w:val="000000"/>
                <w:sz w:val="22"/>
                <w:szCs w:val="22"/>
              </w:rPr>
              <w:t>4:09</w:t>
            </w: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B6551" w14:textId="77777777" w:rsidR="00050FBD" w:rsidRDefault="00050FBD">
            <w:pPr>
              <w:pStyle w:val="NormalWeb"/>
              <w:spacing w:before="0" w:beforeAutospacing="0" w:after="0" w:afterAutospacing="0" w:line="0" w:lineRule="atLeast"/>
            </w:pPr>
            <w:r>
              <w:rPr>
                <w:color w:val="000000"/>
                <w:sz w:val="22"/>
                <w:szCs w:val="22"/>
              </w:rPr>
              <w:t>18:27</w:t>
            </w:r>
          </w:p>
        </w:tc>
        <w:tc>
          <w:tcPr>
            <w:tcW w:w="2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AC7E5" w14:textId="77777777" w:rsidR="00050FBD" w:rsidRDefault="00050FBD">
            <w:pPr>
              <w:pStyle w:val="NormalWeb"/>
              <w:spacing w:before="0" w:beforeAutospacing="0" w:after="0" w:afterAutospacing="0" w:line="0" w:lineRule="atLeast"/>
            </w:pPr>
            <w:r>
              <w:rPr>
                <w:color w:val="000000"/>
                <w:sz w:val="22"/>
                <w:szCs w:val="22"/>
              </w:rPr>
              <w:t>22:36</w:t>
            </w:r>
          </w:p>
        </w:tc>
      </w:tr>
      <w:tr w:rsidR="00050FBD" w14:paraId="77520F5D" w14:textId="77777777" w:rsidTr="009801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D0ADF" w14:textId="77777777" w:rsidR="00050FBD" w:rsidRDefault="00050FBD">
            <w:pPr>
              <w:pStyle w:val="NormalWeb"/>
              <w:spacing w:before="0" w:beforeAutospacing="0" w:after="0" w:afterAutospacing="0" w:line="0" w:lineRule="atLeast"/>
            </w:pPr>
            <w:r>
              <w:rPr>
                <w:color w:val="000000"/>
                <w:sz w:val="22"/>
                <w:szCs w:val="22"/>
              </w:rPr>
              <w:t>2</w:t>
            </w:r>
          </w:p>
        </w:tc>
        <w:tc>
          <w:tcPr>
            <w:tcW w:w="297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6E847" w14:textId="77777777" w:rsidR="00050FBD" w:rsidRDefault="00050FBD">
            <w:pPr>
              <w:pStyle w:val="NormalWeb"/>
              <w:spacing w:before="0" w:beforeAutospacing="0" w:after="0" w:afterAutospacing="0" w:line="0" w:lineRule="atLeast"/>
            </w:pPr>
            <w:r>
              <w:rPr>
                <w:color w:val="000000"/>
                <w:sz w:val="22"/>
                <w:szCs w:val="22"/>
              </w:rPr>
              <w:t>7:30</w:t>
            </w: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9A86A" w14:textId="77777777" w:rsidR="00050FBD" w:rsidRDefault="00050FBD">
            <w:pPr>
              <w:pStyle w:val="NormalWeb"/>
              <w:spacing w:before="0" w:beforeAutospacing="0" w:after="0" w:afterAutospacing="0" w:line="0" w:lineRule="atLeast"/>
            </w:pPr>
            <w:r>
              <w:rPr>
                <w:color w:val="000000"/>
                <w:sz w:val="22"/>
                <w:szCs w:val="22"/>
              </w:rPr>
              <w:t>7:47</w:t>
            </w:r>
          </w:p>
        </w:tc>
        <w:tc>
          <w:tcPr>
            <w:tcW w:w="2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E9BF5" w14:textId="77777777" w:rsidR="00050FBD" w:rsidRDefault="00050FBD">
            <w:pPr>
              <w:pStyle w:val="NormalWeb"/>
              <w:spacing w:before="0" w:beforeAutospacing="0" w:after="0" w:afterAutospacing="0" w:line="0" w:lineRule="atLeast"/>
            </w:pPr>
            <w:r>
              <w:rPr>
                <w:color w:val="000000"/>
                <w:sz w:val="22"/>
                <w:szCs w:val="22"/>
              </w:rPr>
              <w:t>15:17</w:t>
            </w:r>
          </w:p>
        </w:tc>
      </w:tr>
      <w:tr w:rsidR="00050FBD" w14:paraId="5F9BDC7B" w14:textId="77777777" w:rsidTr="009801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45940" w14:textId="77777777" w:rsidR="00050FBD" w:rsidRDefault="00050FBD">
            <w:pPr>
              <w:pStyle w:val="NormalWeb"/>
              <w:spacing w:before="0" w:beforeAutospacing="0" w:after="0" w:afterAutospacing="0" w:line="0" w:lineRule="atLeast"/>
            </w:pPr>
            <w:r>
              <w:rPr>
                <w:color w:val="000000"/>
                <w:sz w:val="22"/>
                <w:szCs w:val="22"/>
              </w:rPr>
              <w:t>3</w:t>
            </w:r>
          </w:p>
        </w:tc>
        <w:tc>
          <w:tcPr>
            <w:tcW w:w="297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0A678" w14:textId="77777777" w:rsidR="00050FBD" w:rsidRDefault="00050FBD">
            <w:pPr>
              <w:pStyle w:val="NormalWeb"/>
              <w:spacing w:before="0" w:beforeAutospacing="0" w:after="0" w:afterAutospacing="0" w:line="0" w:lineRule="atLeast"/>
            </w:pPr>
            <w:r>
              <w:rPr>
                <w:color w:val="000000"/>
                <w:sz w:val="22"/>
                <w:szCs w:val="22"/>
              </w:rPr>
              <w:t>2:17</w:t>
            </w: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7F289A" w14:textId="77777777" w:rsidR="00050FBD" w:rsidRDefault="00050FBD">
            <w:pPr>
              <w:pStyle w:val="NormalWeb"/>
              <w:spacing w:before="0" w:beforeAutospacing="0" w:after="0" w:afterAutospacing="0" w:line="0" w:lineRule="atLeast"/>
            </w:pPr>
            <w:r>
              <w:rPr>
                <w:color w:val="000000"/>
                <w:sz w:val="22"/>
                <w:szCs w:val="22"/>
              </w:rPr>
              <w:t>11:33</w:t>
            </w:r>
          </w:p>
        </w:tc>
        <w:tc>
          <w:tcPr>
            <w:tcW w:w="2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58213" w14:textId="77777777" w:rsidR="00050FBD" w:rsidRDefault="00050FBD">
            <w:pPr>
              <w:pStyle w:val="NormalWeb"/>
              <w:spacing w:before="0" w:beforeAutospacing="0" w:after="0" w:afterAutospacing="0" w:line="0" w:lineRule="atLeast"/>
            </w:pPr>
            <w:r>
              <w:rPr>
                <w:color w:val="000000"/>
                <w:sz w:val="22"/>
                <w:szCs w:val="22"/>
              </w:rPr>
              <w:t>13:50</w:t>
            </w:r>
          </w:p>
        </w:tc>
      </w:tr>
      <w:tr w:rsidR="00050FBD" w14:paraId="2B06F235" w14:textId="77777777" w:rsidTr="0098017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642C1"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Average</w:t>
            </w:r>
          </w:p>
        </w:tc>
        <w:tc>
          <w:tcPr>
            <w:tcW w:w="297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BF1C7"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4:39</w:t>
            </w: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174F50"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12:31</w:t>
            </w:r>
          </w:p>
        </w:tc>
        <w:tc>
          <w:tcPr>
            <w:tcW w:w="2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A78BF" w14:textId="77777777" w:rsidR="00050FBD" w:rsidRPr="00980174" w:rsidRDefault="00050FBD">
            <w:pPr>
              <w:pStyle w:val="NormalWeb"/>
              <w:spacing w:before="0" w:beforeAutospacing="0" w:after="0" w:afterAutospacing="0" w:line="0" w:lineRule="atLeast"/>
              <w:rPr>
                <w:b/>
              </w:rPr>
            </w:pPr>
            <w:r w:rsidRPr="00980174">
              <w:rPr>
                <w:b/>
                <w:color w:val="000000"/>
                <w:sz w:val="22"/>
                <w:szCs w:val="22"/>
              </w:rPr>
              <w:t>17:14</w:t>
            </w:r>
          </w:p>
        </w:tc>
      </w:tr>
    </w:tbl>
    <w:p w14:paraId="5A3D0052" w14:textId="77777777" w:rsidR="00575AB4" w:rsidRDefault="00575AB4" w:rsidP="00575AB4">
      <w:pPr>
        <w:pStyle w:val="NormalWeb"/>
        <w:spacing w:before="0" w:beforeAutospacing="0" w:after="0" w:afterAutospacing="0"/>
        <w:jc w:val="both"/>
        <w:rPr>
          <w:rStyle w:val="apple-tab-span"/>
          <w:color w:val="000000"/>
          <w:sz w:val="22"/>
          <w:szCs w:val="22"/>
        </w:rPr>
      </w:pPr>
      <w:r>
        <w:rPr>
          <w:rStyle w:val="apple-tab-span"/>
          <w:color w:val="000000"/>
          <w:sz w:val="22"/>
          <w:szCs w:val="22"/>
        </w:rPr>
        <w:tab/>
      </w:r>
    </w:p>
    <w:p w14:paraId="1449078A" w14:textId="553809BC" w:rsidR="00575AB4" w:rsidRDefault="00575AB4" w:rsidP="00575AB4">
      <w:pPr>
        <w:pStyle w:val="Heading3"/>
        <w:jc w:val="both"/>
        <w:rPr>
          <w:lang w:eastAsia="en-US" w:bidi="ar-SA"/>
        </w:rPr>
      </w:pPr>
      <w:bookmarkStart w:id="147" w:name="_Toc386801386"/>
      <w:r>
        <w:rPr>
          <w:lang w:eastAsia="en-US" w:bidi="ar-SA"/>
        </w:rPr>
        <w:t>Number of Tools</w:t>
      </w:r>
      <w:bookmarkEnd w:id="147"/>
    </w:p>
    <w:p w14:paraId="61DA5852" w14:textId="59E3A54F" w:rsidR="00575AB4" w:rsidRPr="00575AB4" w:rsidRDefault="00575AB4" w:rsidP="00575AB4">
      <w:pPr>
        <w:pStyle w:val="BodyText"/>
        <w:rPr>
          <w:lang w:eastAsia="en-US" w:bidi="ar-SA"/>
        </w:rPr>
      </w:pPr>
      <w:r>
        <w:rPr>
          <w:lang w:eastAsia="en-US" w:bidi="ar-SA"/>
        </w:rPr>
        <w:t xml:space="preserve">The number of tools test was conducted simultaneously with the part installation time test. The team was able to entirely assemble and disassemble the product using only three tools, which included a wrench, an </w:t>
      </w:r>
      <w:proofErr w:type="spellStart"/>
      <w:proofErr w:type="gramStart"/>
      <w:r>
        <w:rPr>
          <w:lang w:eastAsia="en-US" w:bidi="ar-SA"/>
        </w:rPr>
        <w:t>allen</w:t>
      </w:r>
      <w:proofErr w:type="spellEnd"/>
      <w:proofErr w:type="gramEnd"/>
      <w:r>
        <w:rPr>
          <w:lang w:eastAsia="en-US" w:bidi="ar-SA"/>
        </w:rPr>
        <w:t xml:space="preserve"> wrench, and needle nose pliers. Therefore, the requirement was met.</w:t>
      </w:r>
    </w:p>
    <w:p w14:paraId="6A76C094" w14:textId="7142371B" w:rsidR="00575AB4" w:rsidRDefault="00575AB4" w:rsidP="00575AB4">
      <w:pPr>
        <w:pStyle w:val="NormalWeb"/>
        <w:spacing w:before="0" w:beforeAutospacing="0" w:after="0" w:afterAutospacing="0"/>
        <w:jc w:val="both"/>
      </w:pPr>
      <w:r>
        <w:rPr>
          <w:rStyle w:val="apple-tab-span"/>
          <w:color w:val="000000"/>
          <w:sz w:val="22"/>
          <w:szCs w:val="22"/>
        </w:rPr>
        <w:tab/>
      </w:r>
      <w:r>
        <w:rPr>
          <w:rStyle w:val="apple-tab-span"/>
          <w:color w:val="000000"/>
          <w:sz w:val="22"/>
          <w:szCs w:val="22"/>
        </w:rPr>
        <w:tab/>
      </w:r>
      <w:r>
        <w:rPr>
          <w:rStyle w:val="apple-tab-span"/>
          <w:color w:val="000000"/>
          <w:sz w:val="22"/>
          <w:szCs w:val="22"/>
        </w:rPr>
        <w:tab/>
      </w:r>
    </w:p>
    <w:p w14:paraId="68C6D8D6" w14:textId="77777777" w:rsidR="00575AB4" w:rsidRDefault="00575AB4" w:rsidP="00575AB4">
      <w:pPr>
        <w:pStyle w:val="Heading3"/>
        <w:jc w:val="both"/>
      </w:pPr>
      <w:bookmarkStart w:id="148" w:name="_Toc386801387"/>
      <w:r>
        <w:rPr>
          <w:lang w:eastAsia="en-US" w:bidi="ar-SA"/>
        </w:rPr>
        <w:t>Linkages</w:t>
      </w:r>
      <w:bookmarkEnd w:id="148"/>
      <w:r w:rsidRPr="00575AB4">
        <w:rPr>
          <w:lang w:eastAsia="en-US" w:bidi="ar-SA"/>
        </w:rPr>
        <w:tab/>
      </w:r>
      <w:r>
        <w:rPr>
          <w:rStyle w:val="apple-tab-span"/>
          <w:sz w:val="22"/>
          <w:szCs w:val="22"/>
        </w:rPr>
        <w:tab/>
      </w:r>
      <w:r>
        <w:rPr>
          <w:rStyle w:val="apple-tab-span"/>
          <w:sz w:val="22"/>
          <w:szCs w:val="22"/>
        </w:rPr>
        <w:tab/>
      </w:r>
      <w:r>
        <w:rPr>
          <w:rStyle w:val="apple-tab-span"/>
          <w:sz w:val="22"/>
          <w:szCs w:val="22"/>
        </w:rPr>
        <w:tab/>
      </w:r>
      <w:r>
        <w:rPr>
          <w:rStyle w:val="apple-tab-span"/>
          <w:sz w:val="22"/>
          <w:szCs w:val="22"/>
        </w:rPr>
        <w:tab/>
      </w:r>
    </w:p>
    <w:p w14:paraId="2F79793D" w14:textId="77777777" w:rsidR="00575AB4" w:rsidRDefault="00575AB4" w:rsidP="00575AB4">
      <w:pPr>
        <w:jc w:val="both"/>
      </w:pPr>
      <w:r>
        <w:t xml:space="preserve">The total number of moving components did not exceed 4. </w:t>
      </w:r>
      <w:proofErr w:type="gramStart"/>
      <w:r>
        <w:t>This requirement was tested by counting the number of linkages present in the design</w:t>
      </w:r>
      <w:proofErr w:type="gramEnd"/>
      <w:r>
        <w:t>. There were no special tools or equipment required to measure this specification. There are 3 links in this mechanism as circled in Figure 28.</w:t>
      </w:r>
    </w:p>
    <w:p w14:paraId="622CD76C" w14:textId="77777777" w:rsidR="00575AB4" w:rsidRDefault="00575AB4" w:rsidP="00575AB4">
      <w:pPr>
        <w:pStyle w:val="NormalWeb"/>
        <w:spacing w:before="0" w:beforeAutospacing="0" w:after="0" w:afterAutospacing="0"/>
        <w:jc w:val="center"/>
      </w:pPr>
      <w:r>
        <w:rPr>
          <w:noProof/>
          <w:color w:val="000000"/>
          <w:sz w:val="22"/>
          <w:szCs w:val="22"/>
        </w:rPr>
        <w:drawing>
          <wp:inline distT="0" distB="0" distL="0" distR="0" wp14:anchorId="624E201C" wp14:editId="54CF9C3D">
            <wp:extent cx="1666430" cy="2120911"/>
            <wp:effectExtent l="0" t="0" r="10160" b="0"/>
            <wp:docPr id="2" name="Picture 5" descr="https://lh3.googleusercontent.com/Hzav4WgyOrPKyVVQsz20JhqacnEBC23n9qhWyoIMDjTFqPHi72rBEGEJ8WVeiBvFgSPaQlfQiDy1pvCO38eGCZSuTLTm3OyQUt1Yh09NVhMfgpRHqMS6VsYpw9YzBB94Wy8GJw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Hzav4WgyOrPKyVVQsz20JhqacnEBC23n9qhWyoIMDjTFqPHi72rBEGEJ8WVeiBvFgSPaQlfQiDy1pvCO38eGCZSuTLTm3OyQUt1Yh09NVhMfgpRHqMS6VsYpw9YzBB94Wy8GJwV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7426" cy="2122179"/>
                    </a:xfrm>
                    <a:prstGeom prst="rect">
                      <a:avLst/>
                    </a:prstGeom>
                    <a:noFill/>
                    <a:ln>
                      <a:noFill/>
                    </a:ln>
                  </pic:spPr>
                </pic:pic>
              </a:graphicData>
            </a:graphic>
          </wp:inline>
        </w:drawing>
      </w:r>
    </w:p>
    <w:p w14:paraId="6D514843" w14:textId="77777777" w:rsidR="00575AB4" w:rsidRDefault="00575AB4" w:rsidP="00575AB4">
      <w:pPr>
        <w:pStyle w:val="NormalWeb"/>
        <w:spacing w:before="0" w:beforeAutospacing="0" w:after="0" w:afterAutospacing="0"/>
        <w:jc w:val="center"/>
      </w:pPr>
      <w:r>
        <w:rPr>
          <w:color w:val="000000"/>
          <w:sz w:val="22"/>
          <w:szCs w:val="22"/>
        </w:rPr>
        <w:t>Figure 28: Linkages</w:t>
      </w:r>
    </w:p>
    <w:p w14:paraId="4486A548" w14:textId="77777777" w:rsidR="00050FBD" w:rsidRDefault="00050FBD" w:rsidP="00050FBD"/>
    <w:p w14:paraId="269577E9" w14:textId="63402F7D" w:rsidR="00050FBD" w:rsidRDefault="00CB33D8" w:rsidP="00CB33D8">
      <w:pPr>
        <w:pStyle w:val="Heading2"/>
        <w:ind w:left="0" w:firstLine="90"/>
      </w:pPr>
      <w:bookmarkStart w:id="149" w:name="_Toc386801388"/>
      <w:r w:rsidRPr="00CB33D8">
        <w:t>Summary of Testing</w:t>
      </w:r>
      <w:bookmarkEnd w:id="149"/>
    </w:p>
    <w:p w14:paraId="750DF982" w14:textId="6ACE2048" w:rsidR="00575AB4" w:rsidRDefault="003143B7" w:rsidP="00575AB4">
      <w:pPr>
        <w:pStyle w:val="BodyText"/>
      </w:pPr>
      <w:r>
        <w:t>In summary, all engineering requirements were met if not exceeded. The only discrepancy found in testing was through the voltag</w:t>
      </w:r>
      <w:r w:rsidR="009F1178">
        <w:t>e test. The device pulled 5.11V</w:t>
      </w:r>
      <w:r>
        <w:t xml:space="preserve"> and the limit was 5V. However, after further discussion with the client, the </w:t>
      </w:r>
      <w:r w:rsidR="009F1178">
        <w:t>voltage was deemed acceptable as it was within a 0.15V tolerance. All requirements, targets, and final product results are displayed in Table 9.</w:t>
      </w:r>
    </w:p>
    <w:p w14:paraId="00B95BC0" w14:textId="6201964F" w:rsidR="009F1178" w:rsidRPr="00575AB4" w:rsidRDefault="009F1178" w:rsidP="00575AB4">
      <w:pPr>
        <w:pStyle w:val="BodyText"/>
      </w:pPr>
      <w:r>
        <w:t>Table 9: Testing Results</w:t>
      </w:r>
    </w:p>
    <w:tbl>
      <w:tblPr>
        <w:tblStyle w:val="TableGrid"/>
        <w:tblW w:w="0" w:type="auto"/>
        <w:tblInd w:w="108" w:type="dxa"/>
        <w:tblLook w:val="04A0" w:firstRow="1" w:lastRow="0" w:firstColumn="1" w:lastColumn="0" w:noHBand="0" w:noVBand="1"/>
      </w:tblPr>
      <w:tblGrid>
        <w:gridCol w:w="1915"/>
        <w:gridCol w:w="1915"/>
        <w:gridCol w:w="1915"/>
      </w:tblGrid>
      <w:tr w:rsidR="00677978" w14:paraId="1F614D46" w14:textId="0E734194" w:rsidTr="00677978">
        <w:tc>
          <w:tcPr>
            <w:tcW w:w="1915" w:type="dxa"/>
          </w:tcPr>
          <w:p w14:paraId="4CCF496E" w14:textId="77777777" w:rsidR="00677978" w:rsidRPr="00CB33D8" w:rsidRDefault="00677978" w:rsidP="00677978">
            <w:pPr>
              <w:widowControl/>
              <w:suppressAutoHyphens w:val="0"/>
              <w:rPr>
                <w:rFonts w:eastAsia="Times New Roman" w:cs="Times New Roman"/>
                <w:b/>
                <w:color w:val="000000"/>
                <w:kern w:val="0"/>
                <w:szCs w:val="22"/>
                <w:lang w:eastAsia="en-US" w:bidi="ar-SA"/>
              </w:rPr>
            </w:pPr>
            <w:r w:rsidRPr="00CB33D8">
              <w:rPr>
                <w:rFonts w:eastAsia="Times New Roman" w:cs="Times New Roman"/>
                <w:b/>
                <w:color w:val="000000"/>
                <w:kern w:val="0"/>
                <w:szCs w:val="22"/>
                <w:lang w:eastAsia="en-US" w:bidi="ar-SA"/>
              </w:rPr>
              <w:t>Requirement</w:t>
            </w:r>
          </w:p>
        </w:tc>
        <w:tc>
          <w:tcPr>
            <w:tcW w:w="1915" w:type="dxa"/>
          </w:tcPr>
          <w:p w14:paraId="4740E36B" w14:textId="77777777" w:rsidR="00677978" w:rsidRPr="00CB33D8" w:rsidRDefault="00677978" w:rsidP="00677978">
            <w:pPr>
              <w:widowControl/>
              <w:suppressAutoHyphens w:val="0"/>
              <w:jc w:val="center"/>
              <w:rPr>
                <w:rFonts w:eastAsia="Times New Roman" w:cs="Times New Roman"/>
                <w:b/>
                <w:color w:val="000000"/>
                <w:kern w:val="0"/>
                <w:szCs w:val="22"/>
                <w:lang w:eastAsia="en-US" w:bidi="ar-SA"/>
              </w:rPr>
            </w:pPr>
            <w:r w:rsidRPr="00CB33D8">
              <w:rPr>
                <w:rFonts w:eastAsia="Times New Roman" w:cs="Times New Roman"/>
                <w:b/>
                <w:color w:val="000000"/>
                <w:kern w:val="0"/>
                <w:szCs w:val="22"/>
                <w:lang w:eastAsia="en-US" w:bidi="ar-SA"/>
              </w:rPr>
              <w:t>Target</w:t>
            </w:r>
          </w:p>
        </w:tc>
        <w:tc>
          <w:tcPr>
            <w:tcW w:w="1915" w:type="dxa"/>
          </w:tcPr>
          <w:p w14:paraId="76A772D9" w14:textId="0A3B043C" w:rsidR="00677978" w:rsidRPr="00CB33D8" w:rsidRDefault="00677978" w:rsidP="00677978">
            <w:pPr>
              <w:widowControl/>
              <w:suppressAutoHyphens w:val="0"/>
              <w:jc w:val="center"/>
              <w:rPr>
                <w:rFonts w:eastAsia="Times New Roman" w:cs="Times New Roman"/>
                <w:b/>
                <w:color w:val="000000"/>
                <w:kern w:val="0"/>
                <w:szCs w:val="22"/>
                <w:lang w:eastAsia="en-US" w:bidi="ar-SA"/>
              </w:rPr>
            </w:pPr>
            <w:r>
              <w:rPr>
                <w:rFonts w:eastAsia="Times New Roman" w:cs="Times New Roman"/>
                <w:b/>
                <w:color w:val="000000"/>
                <w:kern w:val="0"/>
                <w:szCs w:val="22"/>
                <w:lang w:eastAsia="en-US" w:bidi="ar-SA"/>
              </w:rPr>
              <w:t>Final Product</w:t>
            </w:r>
          </w:p>
        </w:tc>
      </w:tr>
      <w:tr w:rsidR="00677978" w14:paraId="56B02A92" w14:textId="10EDF5DB" w:rsidTr="00677978">
        <w:tc>
          <w:tcPr>
            <w:tcW w:w="1915" w:type="dxa"/>
          </w:tcPr>
          <w:p w14:paraId="72DE4241"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Rotational Range</w:t>
            </w:r>
          </w:p>
        </w:tc>
        <w:tc>
          <w:tcPr>
            <w:tcW w:w="1915" w:type="dxa"/>
          </w:tcPr>
          <w:p w14:paraId="53A0B0EC"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45</w:t>
            </w:r>
            <m:oMath>
              <m:r>
                <w:rPr>
                  <w:rFonts w:ascii="Cambria Math" w:eastAsia="Times New Roman" w:hAnsi="Cambria Math" w:cs="Times New Roman"/>
                  <w:color w:val="000000"/>
                  <w:kern w:val="0"/>
                  <w:szCs w:val="22"/>
                  <w:lang w:eastAsia="en-US" w:bidi="ar-SA"/>
                </w:rPr>
                <m:t>°</m:t>
              </m:r>
            </m:oMath>
          </w:p>
        </w:tc>
        <w:tc>
          <w:tcPr>
            <w:tcW w:w="1915" w:type="dxa"/>
          </w:tcPr>
          <w:p w14:paraId="13FD9253" w14:textId="6CFE161D"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60</w:t>
            </w:r>
            <m:oMath>
              <m:r>
                <w:rPr>
                  <w:rFonts w:ascii="Cambria Math" w:eastAsia="Times New Roman" w:hAnsi="Cambria Math" w:cs="Times New Roman"/>
                  <w:color w:val="000000"/>
                  <w:kern w:val="0"/>
                  <w:szCs w:val="22"/>
                  <w:lang w:eastAsia="en-US" w:bidi="ar-SA"/>
                </w:rPr>
                <m:t>°</m:t>
              </m:r>
            </m:oMath>
          </w:p>
        </w:tc>
      </w:tr>
      <w:tr w:rsidR="00677978" w14:paraId="2C9E6195" w14:textId="01E343BC" w:rsidTr="00677978">
        <w:tc>
          <w:tcPr>
            <w:tcW w:w="1915" w:type="dxa"/>
          </w:tcPr>
          <w:p w14:paraId="3F5DFEE7"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Modes</w:t>
            </w:r>
          </w:p>
        </w:tc>
        <w:tc>
          <w:tcPr>
            <w:tcW w:w="1915" w:type="dxa"/>
          </w:tcPr>
          <w:p w14:paraId="1408B1EC" w14:textId="6AA33FE2"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2 modes</w:t>
            </w:r>
          </w:p>
        </w:tc>
        <w:tc>
          <w:tcPr>
            <w:tcW w:w="1915" w:type="dxa"/>
          </w:tcPr>
          <w:p w14:paraId="06AA4503" w14:textId="13D6A9EE"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2 modes</w:t>
            </w:r>
          </w:p>
        </w:tc>
      </w:tr>
      <w:tr w:rsidR="00677978" w14:paraId="31CB5BC8" w14:textId="4D264308" w:rsidTr="00677978">
        <w:tc>
          <w:tcPr>
            <w:tcW w:w="1915" w:type="dxa"/>
          </w:tcPr>
          <w:p w14:paraId="53126978"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Communication</w:t>
            </w:r>
          </w:p>
        </w:tc>
        <w:tc>
          <w:tcPr>
            <w:tcW w:w="1915" w:type="dxa"/>
          </w:tcPr>
          <w:p w14:paraId="0465005B"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9600 bit/s</w:t>
            </w:r>
          </w:p>
        </w:tc>
        <w:tc>
          <w:tcPr>
            <w:tcW w:w="1915" w:type="dxa"/>
          </w:tcPr>
          <w:p w14:paraId="4FE66A8E" w14:textId="2D41C75C" w:rsidR="00677978" w:rsidRPr="00677978" w:rsidRDefault="00677978" w:rsidP="00677978">
            <w:pPr>
              <w:widowControl/>
              <w:suppressAutoHyphens w:val="0"/>
              <w:jc w:val="center"/>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9600 bit/s</w:t>
            </w:r>
          </w:p>
        </w:tc>
      </w:tr>
      <w:tr w:rsidR="00677978" w14:paraId="5089E278" w14:textId="5592A047" w:rsidTr="00677978">
        <w:tc>
          <w:tcPr>
            <w:tcW w:w="1915" w:type="dxa"/>
          </w:tcPr>
          <w:p w14:paraId="618CCE63"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Surface Area</w:t>
            </w:r>
          </w:p>
        </w:tc>
        <w:tc>
          <w:tcPr>
            <w:tcW w:w="1915" w:type="dxa"/>
          </w:tcPr>
          <w:p w14:paraId="71D697C9" w14:textId="77777777" w:rsidR="00677978" w:rsidRPr="00677978" w:rsidRDefault="00677978" w:rsidP="00677978">
            <w:pPr>
              <w:widowControl/>
              <w:suppressAutoHyphens w:val="0"/>
              <w:jc w:val="center"/>
              <w:rPr>
                <w:rFonts w:eastAsia="Times New Roman" w:cs="Times New Roman"/>
                <w:color w:val="000000"/>
                <w:kern w:val="0"/>
                <w:szCs w:val="22"/>
                <w:vertAlign w:val="superscript"/>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15 in.</w:t>
            </w:r>
            <w:r w:rsidRPr="00677978">
              <w:rPr>
                <w:rFonts w:eastAsia="Times New Roman" w:cs="Times New Roman"/>
                <w:color w:val="000000"/>
                <w:kern w:val="0"/>
                <w:szCs w:val="22"/>
                <w:vertAlign w:val="superscript"/>
                <w:lang w:eastAsia="en-US" w:bidi="ar-SA"/>
              </w:rPr>
              <w:t>2</w:t>
            </w:r>
          </w:p>
        </w:tc>
        <w:tc>
          <w:tcPr>
            <w:tcW w:w="1915" w:type="dxa"/>
          </w:tcPr>
          <w:p w14:paraId="751BA3B3" w14:textId="6584A77B"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eastAsia="Times New Roman" w:cs="Times New Roman"/>
                <w:color w:val="000000"/>
                <w:kern w:val="0"/>
                <w:szCs w:val="22"/>
                <w:lang w:eastAsia="en-US" w:bidi="ar-SA"/>
              </w:rPr>
              <w:t>4.84 in.</w:t>
            </w:r>
            <w:r w:rsidRPr="00677978">
              <w:rPr>
                <w:rFonts w:eastAsia="Times New Roman" w:cs="Times New Roman"/>
                <w:color w:val="000000"/>
                <w:kern w:val="0"/>
                <w:szCs w:val="22"/>
                <w:vertAlign w:val="superscript"/>
                <w:lang w:eastAsia="en-US" w:bidi="ar-SA"/>
              </w:rPr>
              <w:t>2</w:t>
            </w:r>
          </w:p>
        </w:tc>
      </w:tr>
      <w:tr w:rsidR="00677978" w14:paraId="64642A37" w14:textId="4063F70C" w:rsidTr="00677978">
        <w:tc>
          <w:tcPr>
            <w:tcW w:w="1915" w:type="dxa"/>
          </w:tcPr>
          <w:p w14:paraId="54C1F786" w14:textId="26F7D38A" w:rsidR="00677978" w:rsidRPr="00677978" w:rsidRDefault="00980174" w:rsidP="00677978">
            <w:pPr>
              <w:widowControl/>
              <w:suppressAutoHyphens w:val="0"/>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Weight</w:t>
            </w:r>
          </w:p>
        </w:tc>
        <w:tc>
          <w:tcPr>
            <w:tcW w:w="1915" w:type="dxa"/>
          </w:tcPr>
          <w:p w14:paraId="3041B908"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0.5 lbs</w:t>
            </w:r>
          </w:p>
        </w:tc>
        <w:tc>
          <w:tcPr>
            <w:tcW w:w="1915" w:type="dxa"/>
          </w:tcPr>
          <w:p w14:paraId="56096C49" w14:textId="2D19F88B"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 xml:space="preserve">0.41 </w:t>
            </w:r>
            <w:proofErr w:type="spellStart"/>
            <w:r w:rsidRPr="00677978">
              <w:rPr>
                <w:rFonts w:cs="Times New Roman"/>
                <w:color w:val="000000"/>
                <w:kern w:val="0"/>
                <w:szCs w:val="22"/>
                <w:lang w:eastAsia="en-US" w:bidi="ar-SA"/>
              </w:rPr>
              <w:t>lbs</w:t>
            </w:r>
            <w:proofErr w:type="spellEnd"/>
          </w:p>
        </w:tc>
      </w:tr>
      <w:tr w:rsidR="00677978" w14:paraId="38525CBD" w14:textId="428C200F" w:rsidTr="00677978">
        <w:tc>
          <w:tcPr>
            <w:tcW w:w="1915" w:type="dxa"/>
          </w:tcPr>
          <w:p w14:paraId="71B476AA"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Voltage</w:t>
            </w:r>
          </w:p>
        </w:tc>
        <w:tc>
          <w:tcPr>
            <w:tcW w:w="1915" w:type="dxa"/>
          </w:tcPr>
          <w:p w14:paraId="33394D2C"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5 V</w:t>
            </w:r>
          </w:p>
        </w:tc>
        <w:tc>
          <w:tcPr>
            <w:tcW w:w="1915" w:type="dxa"/>
          </w:tcPr>
          <w:p w14:paraId="14B6BCBD" w14:textId="5860C4AF"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5.11 V</w:t>
            </w:r>
          </w:p>
        </w:tc>
      </w:tr>
      <w:tr w:rsidR="00677978" w14:paraId="571C439A" w14:textId="4173579B" w:rsidTr="00677978">
        <w:tc>
          <w:tcPr>
            <w:tcW w:w="1915" w:type="dxa"/>
          </w:tcPr>
          <w:p w14:paraId="4ABC8AA3"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Cost</w:t>
            </w:r>
          </w:p>
        </w:tc>
        <w:tc>
          <w:tcPr>
            <w:tcW w:w="1915" w:type="dxa"/>
          </w:tcPr>
          <w:p w14:paraId="3E1F7019"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$500</w:t>
            </w:r>
          </w:p>
        </w:tc>
        <w:tc>
          <w:tcPr>
            <w:tcW w:w="1915" w:type="dxa"/>
          </w:tcPr>
          <w:p w14:paraId="00F4B0F3" w14:textId="136665C3"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$193.89</w:t>
            </w:r>
          </w:p>
        </w:tc>
      </w:tr>
      <w:tr w:rsidR="00677978" w14:paraId="630CC9F6" w14:textId="4635135F" w:rsidTr="00677978">
        <w:tc>
          <w:tcPr>
            <w:tcW w:w="1915" w:type="dxa"/>
          </w:tcPr>
          <w:p w14:paraId="725A4096"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Installation Time</w:t>
            </w:r>
          </w:p>
        </w:tc>
        <w:tc>
          <w:tcPr>
            <w:tcW w:w="1915" w:type="dxa"/>
          </w:tcPr>
          <w:p w14:paraId="0B6CABF0" w14:textId="77777777"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60 min.</w:t>
            </w:r>
          </w:p>
        </w:tc>
        <w:tc>
          <w:tcPr>
            <w:tcW w:w="1915" w:type="dxa"/>
          </w:tcPr>
          <w:p w14:paraId="7D350D15" w14:textId="5A5AAACD"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17.25 min</w:t>
            </w:r>
          </w:p>
        </w:tc>
      </w:tr>
      <w:tr w:rsidR="00677978" w14:paraId="7F493CCE" w14:textId="7743E7AB" w:rsidTr="00677978">
        <w:tc>
          <w:tcPr>
            <w:tcW w:w="1915" w:type="dxa"/>
          </w:tcPr>
          <w:p w14:paraId="7CACCFE9"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Number of Tools</w:t>
            </w:r>
          </w:p>
        </w:tc>
        <w:tc>
          <w:tcPr>
            <w:tcW w:w="1915" w:type="dxa"/>
          </w:tcPr>
          <w:p w14:paraId="0CB10CEB" w14:textId="74BC2026" w:rsidR="00677978" w:rsidRPr="00677978" w:rsidRDefault="00677978" w:rsidP="00677978">
            <w:pPr>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3 tools</w:t>
            </w:r>
          </w:p>
        </w:tc>
        <w:tc>
          <w:tcPr>
            <w:tcW w:w="1915" w:type="dxa"/>
          </w:tcPr>
          <w:p w14:paraId="031B93DF" w14:textId="0D6DECF9" w:rsidR="00677978" w:rsidRPr="00677978" w:rsidRDefault="00677978" w:rsidP="00677978">
            <w:pPr>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3 tools</w:t>
            </w:r>
          </w:p>
        </w:tc>
      </w:tr>
      <w:tr w:rsidR="00677978" w14:paraId="68DE2AAA" w14:textId="54047228" w:rsidTr="00677978">
        <w:tc>
          <w:tcPr>
            <w:tcW w:w="1915" w:type="dxa"/>
          </w:tcPr>
          <w:p w14:paraId="37AE95D6" w14:textId="77777777" w:rsidR="00677978" w:rsidRPr="00677978" w:rsidRDefault="00677978" w:rsidP="00677978">
            <w:pPr>
              <w:widowControl/>
              <w:suppressAutoHyphens w:val="0"/>
              <w:rPr>
                <w:rFonts w:eastAsia="Times New Roman" w:cs="Times New Roman"/>
                <w:color w:val="000000"/>
                <w:kern w:val="0"/>
                <w:szCs w:val="22"/>
                <w:lang w:eastAsia="en-US" w:bidi="ar-SA"/>
              </w:rPr>
            </w:pPr>
            <w:r w:rsidRPr="00677978">
              <w:rPr>
                <w:rFonts w:eastAsia="Times New Roman" w:cs="Times New Roman"/>
                <w:color w:val="000000"/>
                <w:kern w:val="0"/>
                <w:szCs w:val="22"/>
                <w:lang w:eastAsia="en-US" w:bidi="ar-SA"/>
              </w:rPr>
              <w:t>Linkages</w:t>
            </w:r>
          </w:p>
        </w:tc>
        <w:tc>
          <w:tcPr>
            <w:tcW w:w="1915" w:type="dxa"/>
          </w:tcPr>
          <w:p w14:paraId="3FB6F4E7" w14:textId="702A511B" w:rsidR="00677978" w:rsidRPr="00677978" w:rsidRDefault="00677978" w:rsidP="00677978">
            <w:pPr>
              <w:keepNext/>
              <w:widowControl/>
              <w:suppressAutoHyphens w:val="0"/>
              <w:jc w:val="center"/>
              <w:rPr>
                <w:rFonts w:eastAsia="Times New Roman" w:cs="Times New Roman"/>
                <w:color w:val="000000"/>
                <w:kern w:val="0"/>
                <w:szCs w:val="22"/>
                <w:lang w:eastAsia="en-US" w:bidi="ar-SA"/>
              </w:rPr>
            </w:pPr>
            <m:oMath>
              <m:r>
                <w:rPr>
                  <w:rFonts w:ascii="Cambria Math" w:eastAsia="Times New Roman" w:hAnsi="Cambria Math" w:cs="Times New Roman"/>
                  <w:color w:val="000000"/>
                  <w:kern w:val="0"/>
                  <w:szCs w:val="22"/>
                  <w:lang w:eastAsia="en-US" w:bidi="ar-SA"/>
                </w:rPr>
                <m:t xml:space="preserve">≤ </m:t>
              </m:r>
            </m:oMath>
            <w:r w:rsidRPr="00677978">
              <w:rPr>
                <w:rFonts w:eastAsia="Times New Roman" w:cs="Times New Roman"/>
                <w:color w:val="000000"/>
                <w:kern w:val="0"/>
                <w:szCs w:val="22"/>
                <w:lang w:eastAsia="en-US" w:bidi="ar-SA"/>
              </w:rPr>
              <w:t>4 links</w:t>
            </w:r>
          </w:p>
        </w:tc>
        <w:tc>
          <w:tcPr>
            <w:tcW w:w="1915" w:type="dxa"/>
          </w:tcPr>
          <w:p w14:paraId="499C3F73" w14:textId="2D415D8D" w:rsidR="00677978" w:rsidRPr="00677978" w:rsidRDefault="00677978" w:rsidP="00677978">
            <w:pPr>
              <w:keepNext/>
              <w:widowControl/>
              <w:suppressAutoHyphens w:val="0"/>
              <w:jc w:val="center"/>
              <w:rPr>
                <w:rFonts w:cs="Times New Roman"/>
                <w:color w:val="000000"/>
                <w:kern w:val="0"/>
                <w:szCs w:val="22"/>
                <w:lang w:eastAsia="en-US" w:bidi="ar-SA"/>
              </w:rPr>
            </w:pPr>
            <w:r w:rsidRPr="00677978">
              <w:rPr>
                <w:rFonts w:cs="Times New Roman"/>
                <w:color w:val="000000"/>
                <w:kern w:val="0"/>
                <w:szCs w:val="22"/>
                <w:lang w:eastAsia="en-US" w:bidi="ar-SA"/>
              </w:rPr>
              <w:t>3 links</w:t>
            </w:r>
          </w:p>
        </w:tc>
      </w:tr>
    </w:tbl>
    <w:p w14:paraId="7287A65B" w14:textId="76B21641" w:rsidR="00CB33D8" w:rsidRDefault="00CB33D8" w:rsidP="007067D6">
      <w:pPr>
        <w:pStyle w:val="Heading1"/>
        <w:numPr>
          <w:ilvl w:val="0"/>
          <w:numId w:val="0"/>
        </w:numPr>
        <w:ind w:left="432"/>
      </w:pPr>
    </w:p>
    <w:p w14:paraId="73560FA0" w14:textId="3D7F9EE1" w:rsidR="007067D6" w:rsidRPr="007067D6" w:rsidRDefault="007067D6" w:rsidP="007067D6">
      <w:pPr>
        <w:pStyle w:val="Heading1"/>
      </w:pPr>
      <w:bookmarkStart w:id="150" w:name="_Toc386801389"/>
      <w:r w:rsidRPr="007067D6">
        <w:t>Conclusions</w:t>
      </w:r>
      <w:bookmarkEnd w:id="150"/>
    </w:p>
    <w:p w14:paraId="0B0253D0" w14:textId="77777777" w:rsidR="007067D6" w:rsidRPr="007067D6" w:rsidRDefault="007067D6" w:rsidP="007067D6">
      <w:pPr>
        <w:widowControl/>
        <w:suppressAutoHyphens w:val="0"/>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t xml:space="preserve">This section discusses the team’s progress throughout the project. It describes the contributions to success including ground rules, coping strategies, and design methods. Lastly, the team details room for improvement in the future. </w:t>
      </w:r>
    </w:p>
    <w:p w14:paraId="71CEFBF1" w14:textId="675B1179" w:rsidR="007067D6" w:rsidRPr="007067D6" w:rsidRDefault="007067D6" w:rsidP="007067D6">
      <w:pPr>
        <w:pStyle w:val="Heading2"/>
        <w:ind w:left="0" w:firstLine="90"/>
      </w:pPr>
      <w:bookmarkStart w:id="151" w:name="_Toc386801390"/>
      <w:r w:rsidRPr="007067D6">
        <w:t>Contributors to Success</w:t>
      </w:r>
      <w:bookmarkEnd w:id="151"/>
    </w:p>
    <w:p w14:paraId="375F13B6" w14:textId="77777777"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t xml:space="preserve">The team successfully completed the purpose and goals stated in the team charter. The team’s purpose was to build a gimbal attachment for a RA-23K antenna, allowing connection to a UAV. This attachment allows for better tracking of wildlife tagged with VHF telemetry tags as pitching the antenna helps to direct the radiation reception pattern in a more efficient way. This project was successfully completed as explained in the testing section of the report. Through product testing, all engineering requirements provided for this project were met, to work towards customer satisfaction. The team also met the goals for this </w:t>
      </w:r>
      <w:proofErr w:type="gramStart"/>
      <w:r w:rsidRPr="007067D6">
        <w:rPr>
          <w:rFonts w:eastAsia="Times New Roman" w:cs="Times New Roman"/>
          <w:color w:val="000000"/>
          <w:kern w:val="0"/>
          <w:szCs w:val="22"/>
          <w:lang w:eastAsia="en-US" w:bidi="ar-SA"/>
        </w:rPr>
        <w:t>project which</w:t>
      </w:r>
      <w:proofErr w:type="gramEnd"/>
      <w:r w:rsidRPr="007067D6">
        <w:rPr>
          <w:rFonts w:eastAsia="Times New Roman" w:cs="Times New Roman"/>
          <w:color w:val="000000"/>
          <w:kern w:val="0"/>
          <w:szCs w:val="22"/>
          <w:lang w:eastAsia="en-US" w:bidi="ar-SA"/>
        </w:rPr>
        <w:t xml:space="preserve"> were to provide a quality product that exceeds the customer’s expectations. The team also worked towards a product that could be used in more real life applications across the world such as tracking of animals in national parks or on wildlife preserves. While the team’s final product has not been placed on other UAVs, it has the potential to be transferred from vehicle to vehicle allowing it to meet their goal of being used on a wider scale. This success can be attributed to the </w:t>
      </w:r>
      <w:proofErr w:type="gramStart"/>
      <w:r w:rsidRPr="007067D6">
        <w:rPr>
          <w:rFonts w:eastAsia="Times New Roman" w:cs="Times New Roman"/>
          <w:color w:val="000000"/>
          <w:kern w:val="0"/>
          <w:szCs w:val="22"/>
          <w:lang w:eastAsia="en-US" w:bidi="ar-SA"/>
        </w:rPr>
        <w:t>teams</w:t>
      </w:r>
      <w:proofErr w:type="gramEnd"/>
      <w:r w:rsidRPr="007067D6">
        <w:rPr>
          <w:rFonts w:eastAsia="Times New Roman" w:cs="Times New Roman"/>
          <w:color w:val="000000"/>
          <w:kern w:val="0"/>
          <w:szCs w:val="22"/>
          <w:lang w:eastAsia="en-US" w:bidi="ar-SA"/>
        </w:rPr>
        <w:t xml:space="preserve"> constant efforts to meet the overall purpose and goals of the project. The team also continuously worked towards their personal goal of ensuring the project is fully functional, durable, and aesthetically pleasing. All of this has been put into their work in the design, CAD model, prototype, final product, and report, satisfying the goal.</w:t>
      </w:r>
    </w:p>
    <w:p w14:paraId="55840468" w14:textId="77777777"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lastRenderedPageBreak/>
        <w:t xml:space="preserve">The majority of the ground rules stated in the team charter were followed, contributing to the team’s success. Ground rules set by the team include meeting on time, no personal distractions (such as cell phones), respect for all members, and responsibility for any individual work needed for the team. All members showed respect for </w:t>
      </w:r>
      <w:proofErr w:type="spellStart"/>
      <w:r w:rsidRPr="007067D6">
        <w:rPr>
          <w:rFonts w:eastAsia="Times New Roman" w:cs="Times New Roman"/>
          <w:color w:val="000000"/>
          <w:kern w:val="0"/>
          <w:szCs w:val="22"/>
          <w:lang w:eastAsia="en-US" w:bidi="ar-SA"/>
        </w:rPr>
        <w:t>eachother</w:t>
      </w:r>
      <w:proofErr w:type="spellEnd"/>
      <w:r w:rsidRPr="007067D6">
        <w:rPr>
          <w:rFonts w:eastAsia="Times New Roman" w:cs="Times New Roman"/>
          <w:color w:val="000000"/>
          <w:kern w:val="0"/>
          <w:szCs w:val="22"/>
          <w:lang w:eastAsia="en-US" w:bidi="ar-SA"/>
        </w:rPr>
        <w:t xml:space="preserve"> and kept positive attitudes even when more strain was put on the team at certain times during the project. When extra work needed to be done there was a sense of individual responsibility and at least one member, if not all, were always willing to put in the extra time. The team also respected one another’s personal time and would try to distribute work as to not over burden any specific member. Throughout the semester each member felt a sense of unity and desire to succeed on this project and it was reflected in their actions and work.</w:t>
      </w:r>
    </w:p>
    <w:p w14:paraId="44A9FB13" w14:textId="77777777"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t xml:space="preserve">Coping strategies were also implemented to help the team on their path to success. As explained in the team charter, the team followed their guidelines for solving problems such as ties in a team vote since there is an even number of members. All ties went to further discussion of each idea and re-voted on. In this way the team was able to handle all decisions without conflict. Other issues such as tardiness and loss of focus during team meetings were brought up promptly to avoid any future problems and help the team stay on track. These strategies worked well for the team as all members were respectful of each </w:t>
      </w:r>
      <w:proofErr w:type="gramStart"/>
      <w:r w:rsidRPr="007067D6">
        <w:rPr>
          <w:rFonts w:eastAsia="Times New Roman" w:cs="Times New Roman"/>
          <w:color w:val="000000"/>
          <w:kern w:val="0"/>
          <w:szCs w:val="22"/>
          <w:lang w:eastAsia="en-US" w:bidi="ar-SA"/>
        </w:rPr>
        <w:t>others’</w:t>
      </w:r>
      <w:proofErr w:type="gramEnd"/>
      <w:r w:rsidRPr="007067D6">
        <w:rPr>
          <w:rFonts w:eastAsia="Times New Roman" w:cs="Times New Roman"/>
          <w:color w:val="000000"/>
          <w:kern w:val="0"/>
          <w:szCs w:val="22"/>
          <w:lang w:eastAsia="en-US" w:bidi="ar-SA"/>
        </w:rPr>
        <w:t xml:space="preserve"> time and knew the importance of tasks at hand.</w:t>
      </w:r>
    </w:p>
    <w:p w14:paraId="4811D3F4" w14:textId="77777777"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t xml:space="preserve">In addition to a positive team performance, the team excelled in several areas of project performance including time management, manufacturing, and budgeting. From the first semester to the second, the team greatly improved on their time management pertaining especially to project deadlines. The team completed most project requirements approximately one week before the deadline. </w:t>
      </w:r>
      <w:proofErr w:type="gramStart"/>
      <w:r w:rsidRPr="007067D6">
        <w:rPr>
          <w:rFonts w:eastAsia="Times New Roman" w:cs="Times New Roman"/>
          <w:color w:val="000000"/>
          <w:kern w:val="0"/>
          <w:szCs w:val="22"/>
          <w:lang w:eastAsia="en-US" w:bidi="ar-SA"/>
        </w:rPr>
        <w:t>This left ample time for any minor adjustments that needed to be made.</w:t>
      </w:r>
      <w:proofErr w:type="gramEnd"/>
      <w:r w:rsidRPr="007067D6">
        <w:rPr>
          <w:rFonts w:eastAsia="Times New Roman" w:cs="Times New Roman"/>
          <w:color w:val="000000"/>
          <w:kern w:val="0"/>
          <w:szCs w:val="22"/>
          <w:lang w:eastAsia="en-US" w:bidi="ar-SA"/>
        </w:rPr>
        <w:t xml:space="preserve"> The manufacturing of the project also went smoothly contributing to project success. After manufacturing a prototype, the team noted sever minor changes that needed to be made such as </w:t>
      </w:r>
      <w:proofErr w:type="spellStart"/>
      <w:r w:rsidRPr="007067D6">
        <w:rPr>
          <w:rFonts w:eastAsia="Times New Roman" w:cs="Times New Roman"/>
          <w:color w:val="000000"/>
          <w:kern w:val="0"/>
          <w:szCs w:val="22"/>
          <w:lang w:eastAsia="en-US" w:bidi="ar-SA"/>
        </w:rPr>
        <w:t>tolerancing</w:t>
      </w:r>
      <w:proofErr w:type="spellEnd"/>
      <w:r w:rsidRPr="007067D6">
        <w:rPr>
          <w:rFonts w:eastAsia="Times New Roman" w:cs="Times New Roman"/>
          <w:color w:val="000000"/>
          <w:kern w:val="0"/>
          <w:szCs w:val="22"/>
          <w:lang w:eastAsia="en-US" w:bidi="ar-SA"/>
        </w:rPr>
        <w:t xml:space="preserve"> and addition of fillets. Through these small adjustments, the final product was assembled nearly flawlessly. Since all </w:t>
      </w:r>
      <w:proofErr w:type="gramStart"/>
      <w:r w:rsidRPr="007067D6">
        <w:rPr>
          <w:rFonts w:eastAsia="Times New Roman" w:cs="Times New Roman"/>
          <w:color w:val="000000"/>
          <w:kern w:val="0"/>
          <w:szCs w:val="22"/>
          <w:lang w:eastAsia="en-US" w:bidi="ar-SA"/>
        </w:rPr>
        <w:t>non purchased</w:t>
      </w:r>
      <w:proofErr w:type="gramEnd"/>
      <w:r w:rsidRPr="007067D6">
        <w:rPr>
          <w:rFonts w:eastAsia="Times New Roman" w:cs="Times New Roman"/>
          <w:color w:val="000000"/>
          <w:kern w:val="0"/>
          <w:szCs w:val="22"/>
          <w:lang w:eastAsia="en-US" w:bidi="ar-SA"/>
        </w:rPr>
        <w:t xml:space="preserve"> parts were 3D printed rather than machined, they were able to be completed in approximately 3 hours with more precise unity, which improved the structural integrity and aesthetic appeal of the final product. Lastly, the team excelled in budgeting their project. The final budget was under $200, meaning the team only used about 40% of their allowed $500. This helped to keep the project </w:t>
      </w:r>
      <w:proofErr w:type="gramStart"/>
      <w:r w:rsidRPr="007067D6">
        <w:rPr>
          <w:rFonts w:eastAsia="Times New Roman" w:cs="Times New Roman"/>
          <w:color w:val="000000"/>
          <w:kern w:val="0"/>
          <w:szCs w:val="22"/>
          <w:lang w:eastAsia="en-US" w:bidi="ar-SA"/>
        </w:rPr>
        <w:t>maintainable</w:t>
      </w:r>
      <w:proofErr w:type="gramEnd"/>
      <w:r w:rsidRPr="007067D6">
        <w:rPr>
          <w:rFonts w:eastAsia="Times New Roman" w:cs="Times New Roman"/>
          <w:color w:val="000000"/>
          <w:kern w:val="0"/>
          <w:szCs w:val="22"/>
          <w:lang w:eastAsia="en-US" w:bidi="ar-SA"/>
        </w:rPr>
        <w:t xml:space="preserve"> as most components that are susceptible to breaking are 3D printed, and the user can reprint the entire system for a very low cost (under $15).</w:t>
      </w:r>
    </w:p>
    <w:p w14:paraId="6EFD1F7D" w14:textId="77777777" w:rsidR="007067D6" w:rsidRDefault="007067D6" w:rsidP="007067D6">
      <w:pPr>
        <w:widowControl/>
        <w:suppressAutoHyphens w:val="0"/>
        <w:spacing w:before="480"/>
        <w:jc w:val="both"/>
        <w:rPr>
          <w:rFonts w:eastAsia="Times New Roman" w:cs="Times New Roman"/>
          <w:color w:val="000000"/>
          <w:kern w:val="0"/>
          <w:szCs w:val="22"/>
          <w:lang w:eastAsia="en-US" w:bidi="ar-SA"/>
        </w:rPr>
      </w:pPr>
      <w:r w:rsidRPr="007067D6">
        <w:rPr>
          <w:rFonts w:eastAsia="Times New Roman" w:cs="Times New Roman"/>
          <w:color w:val="000000"/>
          <w:kern w:val="0"/>
          <w:szCs w:val="22"/>
          <w:lang w:eastAsia="en-US" w:bidi="ar-SA"/>
        </w:rPr>
        <w:t xml:space="preserve">The tool that contributed the most to the team’s success was the House of Quality. By comparing each of the </w:t>
      </w:r>
      <w:proofErr w:type="gramStart"/>
      <w:r w:rsidRPr="007067D6">
        <w:rPr>
          <w:rFonts w:eastAsia="Times New Roman" w:cs="Times New Roman"/>
          <w:color w:val="000000"/>
          <w:kern w:val="0"/>
          <w:szCs w:val="22"/>
          <w:lang w:eastAsia="en-US" w:bidi="ar-SA"/>
        </w:rPr>
        <w:t>customer</w:t>
      </w:r>
      <w:proofErr w:type="gramEnd"/>
      <w:r w:rsidRPr="007067D6">
        <w:rPr>
          <w:rFonts w:eastAsia="Times New Roman" w:cs="Times New Roman"/>
          <w:color w:val="000000"/>
          <w:kern w:val="0"/>
          <w:szCs w:val="22"/>
          <w:lang w:eastAsia="en-US" w:bidi="ar-SA"/>
        </w:rPr>
        <w:t xml:space="preserve"> needs to the technical requirements the team was able to assign a relative technical importance to each engineering requirement. This lead the team to focus the strongest on the </w:t>
      </w:r>
      <w:proofErr w:type="gramStart"/>
      <w:r w:rsidRPr="007067D6">
        <w:rPr>
          <w:rFonts w:eastAsia="Times New Roman" w:cs="Times New Roman"/>
          <w:color w:val="000000"/>
          <w:kern w:val="0"/>
          <w:szCs w:val="22"/>
          <w:lang w:eastAsia="en-US" w:bidi="ar-SA"/>
        </w:rPr>
        <w:t>highest ranking</w:t>
      </w:r>
      <w:proofErr w:type="gramEnd"/>
      <w:r w:rsidRPr="007067D6">
        <w:rPr>
          <w:rFonts w:eastAsia="Times New Roman" w:cs="Times New Roman"/>
          <w:color w:val="000000"/>
          <w:kern w:val="0"/>
          <w:szCs w:val="22"/>
          <w:lang w:eastAsia="en-US" w:bidi="ar-SA"/>
        </w:rPr>
        <w:t xml:space="preserve"> requirements, which are part installation time, rotational range, number of linkages, and mass. Each of these areas </w:t>
      </w:r>
      <w:proofErr w:type="gramStart"/>
      <w:r w:rsidRPr="007067D6">
        <w:rPr>
          <w:rFonts w:eastAsia="Times New Roman" w:cs="Times New Roman"/>
          <w:color w:val="000000"/>
          <w:kern w:val="0"/>
          <w:szCs w:val="22"/>
          <w:lang w:eastAsia="en-US" w:bidi="ar-SA"/>
        </w:rPr>
        <w:t>are</w:t>
      </w:r>
      <w:proofErr w:type="gramEnd"/>
      <w:r w:rsidRPr="007067D6">
        <w:rPr>
          <w:rFonts w:eastAsia="Times New Roman" w:cs="Times New Roman"/>
          <w:color w:val="000000"/>
          <w:kern w:val="0"/>
          <w:szCs w:val="22"/>
          <w:lang w:eastAsia="en-US" w:bidi="ar-SA"/>
        </w:rPr>
        <w:t xml:space="preserve"> crucial to the overall functionality of the system, so the team knew to incorporate them heavily when designing the current system. The team also benefited greatly from design iteration. Through all of their iterations, including CAD models and the prototype, the team was able to improve the stability, torque, operations, and functionality of the design.</w:t>
      </w:r>
    </w:p>
    <w:p w14:paraId="694B40E1" w14:textId="77777777" w:rsidR="007067D6" w:rsidRDefault="007067D6" w:rsidP="007067D6">
      <w:pPr>
        <w:pStyle w:val="Heading2"/>
        <w:ind w:left="0" w:firstLine="90"/>
      </w:pPr>
      <w:bookmarkStart w:id="152" w:name="_Toc386801391"/>
      <w:r w:rsidRPr="007067D6">
        <w:t>Opportunities/areas for improvement</w:t>
      </w:r>
      <w:bookmarkEnd w:id="152"/>
    </w:p>
    <w:p w14:paraId="2C5CFF55" w14:textId="6CE56C25"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r w:rsidRPr="007067D6">
        <w:rPr>
          <w:rFonts w:eastAsia="Times New Roman" w:cs="Times New Roman"/>
          <w:color w:val="000000"/>
          <w:kern w:val="0"/>
          <w:szCs w:val="22"/>
          <w:lang w:eastAsia="en-US" w:bidi="ar-SA"/>
        </w:rPr>
        <w:t xml:space="preserve">Although the team was more successful than not, there were still issues that arose during the year. A small improvement could be made in the professionalism of meetings. As previously stated the team was well acquainted before the </w:t>
      </w:r>
      <w:proofErr w:type="gramStart"/>
      <w:r w:rsidRPr="007067D6">
        <w:rPr>
          <w:rFonts w:eastAsia="Times New Roman" w:cs="Times New Roman"/>
          <w:color w:val="000000"/>
          <w:kern w:val="0"/>
          <w:szCs w:val="22"/>
          <w:lang w:eastAsia="en-US" w:bidi="ar-SA"/>
        </w:rPr>
        <w:t>project which</w:t>
      </w:r>
      <w:proofErr w:type="gramEnd"/>
      <w:r w:rsidRPr="007067D6">
        <w:rPr>
          <w:rFonts w:eastAsia="Times New Roman" w:cs="Times New Roman"/>
          <w:color w:val="000000"/>
          <w:kern w:val="0"/>
          <w:szCs w:val="22"/>
          <w:lang w:eastAsia="en-US" w:bidi="ar-SA"/>
        </w:rPr>
        <w:t xml:space="preserve"> led to poor </w:t>
      </w:r>
      <w:r w:rsidR="00150C94">
        <w:rPr>
          <w:rFonts w:eastAsia="Times New Roman" w:cs="Times New Roman"/>
          <w:color w:val="000000"/>
          <w:kern w:val="0"/>
          <w:szCs w:val="22"/>
          <w:lang w:eastAsia="en-US" w:bidi="ar-SA"/>
        </w:rPr>
        <w:t>use</w:t>
      </w:r>
      <w:r w:rsidRPr="007067D6">
        <w:rPr>
          <w:rFonts w:eastAsia="Times New Roman" w:cs="Times New Roman"/>
          <w:color w:val="000000"/>
          <w:kern w:val="0"/>
          <w:szCs w:val="22"/>
          <w:lang w:eastAsia="en-US" w:bidi="ar-SA"/>
        </w:rPr>
        <w:t xml:space="preserve"> </w:t>
      </w:r>
      <w:r w:rsidR="00150C94">
        <w:rPr>
          <w:rFonts w:eastAsia="Times New Roman" w:cs="Times New Roman"/>
          <w:color w:val="000000"/>
          <w:kern w:val="0"/>
          <w:szCs w:val="22"/>
          <w:lang w:eastAsia="en-US" w:bidi="ar-SA"/>
        </w:rPr>
        <w:t xml:space="preserve">of </w:t>
      </w:r>
      <w:r w:rsidRPr="007067D6">
        <w:rPr>
          <w:rFonts w:eastAsia="Times New Roman" w:cs="Times New Roman"/>
          <w:color w:val="000000"/>
          <w:kern w:val="0"/>
          <w:szCs w:val="22"/>
          <w:lang w:eastAsia="en-US" w:bidi="ar-SA"/>
        </w:rPr>
        <w:t>meeting</w:t>
      </w:r>
      <w:r w:rsidR="00150C94">
        <w:rPr>
          <w:rFonts w:eastAsia="Times New Roman" w:cs="Times New Roman"/>
          <w:color w:val="000000"/>
          <w:kern w:val="0"/>
          <w:szCs w:val="22"/>
          <w:lang w:eastAsia="en-US" w:bidi="ar-SA"/>
        </w:rPr>
        <w:t xml:space="preserve"> time</w:t>
      </w:r>
      <w:r w:rsidRPr="007067D6">
        <w:rPr>
          <w:rFonts w:eastAsia="Times New Roman" w:cs="Times New Roman"/>
          <w:color w:val="000000"/>
          <w:kern w:val="0"/>
          <w:szCs w:val="22"/>
          <w:lang w:eastAsia="en-US" w:bidi="ar-SA"/>
        </w:rPr>
        <w:t xml:space="preserve"> in the first semester. </w:t>
      </w:r>
      <w:r w:rsidR="00150C94">
        <w:rPr>
          <w:rFonts w:eastAsia="Times New Roman" w:cs="Times New Roman"/>
          <w:color w:val="000000"/>
          <w:kern w:val="0"/>
          <w:szCs w:val="22"/>
          <w:lang w:eastAsia="en-US" w:bidi="ar-SA"/>
        </w:rPr>
        <w:t>T</w:t>
      </w:r>
      <w:r w:rsidRPr="007067D6">
        <w:rPr>
          <w:rFonts w:eastAsia="Times New Roman" w:cs="Times New Roman"/>
          <w:color w:val="000000"/>
          <w:kern w:val="0"/>
          <w:szCs w:val="22"/>
          <w:lang w:eastAsia="en-US" w:bidi="ar-SA"/>
        </w:rPr>
        <w:t xml:space="preserve">he team </w:t>
      </w:r>
      <w:r w:rsidRPr="007067D6">
        <w:rPr>
          <w:rFonts w:eastAsia="Times New Roman" w:cs="Times New Roman"/>
          <w:color w:val="000000"/>
          <w:kern w:val="0"/>
          <w:szCs w:val="22"/>
          <w:lang w:eastAsia="en-US" w:bidi="ar-SA"/>
        </w:rPr>
        <w:lastRenderedPageBreak/>
        <w:t xml:space="preserve">drastically improved staying on task during meetings, there is </w:t>
      </w:r>
      <w:proofErr w:type="gramStart"/>
      <w:r w:rsidR="00150C94" w:rsidRPr="007067D6">
        <w:rPr>
          <w:rFonts w:eastAsia="Times New Roman" w:cs="Times New Roman"/>
          <w:color w:val="000000"/>
          <w:kern w:val="0"/>
          <w:szCs w:val="22"/>
          <w:lang w:eastAsia="en-US" w:bidi="ar-SA"/>
        </w:rPr>
        <w:t>still</w:t>
      </w:r>
      <w:r w:rsidR="00150C94">
        <w:rPr>
          <w:rFonts w:eastAsia="Times New Roman" w:cs="Times New Roman"/>
          <w:color w:val="000000"/>
          <w:kern w:val="0"/>
          <w:szCs w:val="22"/>
          <w:lang w:eastAsia="en-US" w:bidi="ar-SA"/>
        </w:rPr>
        <w:t xml:space="preserve"> </w:t>
      </w:r>
      <w:r w:rsidR="00150C94" w:rsidRPr="007067D6">
        <w:rPr>
          <w:rFonts w:eastAsia="Times New Roman" w:cs="Times New Roman"/>
          <w:color w:val="000000"/>
          <w:kern w:val="0"/>
          <w:szCs w:val="22"/>
          <w:lang w:eastAsia="en-US" w:bidi="ar-SA"/>
        </w:rPr>
        <w:t>room</w:t>
      </w:r>
      <w:proofErr w:type="gramEnd"/>
      <w:r w:rsidRPr="007067D6">
        <w:rPr>
          <w:rFonts w:eastAsia="Times New Roman" w:cs="Times New Roman"/>
          <w:color w:val="000000"/>
          <w:kern w:val="0"/>
          <w:szCs w:val="22"/>
          <w:lang w:eastAsia="en-US" w:bidi="ar-SA"/>
        </w:rPr>
        <w:t xml:space="preserve"> for improvement for the professionalism of meetings. Although the team members are friends, the team should treat the meeting time as practice for real world professional meetings</w:t>
      </w:r>
      <w:r w:rsidR="00150C94">
        <w:rPr>
          <w:rFonts w:eastAsia="Times New Roman" w:cs="Times New Roman"/>
          <w:color w:val="000000"/>
          <w:kern w:val="0"/>
          <w:szCs w:val="22"/>
          <w:lang w:eastAsia="en-US" w:bidi="ar-SA"/>
        </w:rPr>
        <w:t>. In this sense, all personal topics should be reserved until the meeting is concluded. This would help the team to be more efficient during meetings. Although overall time management for deadlines was always ahead of schedule, there were several unnecessary meetings due to the lack of productivity in others.</w:t>
      </w:r>
    </w:p>
    <w:p w14:paraId="6C97017C" w14:textId="281F15B5" w:rsidR="00C73D01" w:rsidRDefault="007067D6" w:rsidP="00C73D01">
      <w:pPr>
        <w:widowControl/>
        <w:suppressAutoHyphens w:val="0"/>
        <w:spacing w:before="480"/>
        <w:jc w:val="both"/>
        <w:rPr>
          <w:rFonts w:eastAsia="Times New Roman" w:cs="Times New Roman"/>
          <w:color w:val="000000"/>
          <w:kern w:val="0"/>
          <w:szCs w:val="22"/>
          <w:lang w:eastAsia="en-US" w:bidi="ar-SA"/>
        </w:rPr>
      </w:pPr>
      <w:r w:rsidRPr="007067D6">
        <w:rPr>
          <w:rFonts w:eastAsia="Times New Roman" w:cs="Times New Roman"/>
          <w:color w:val="000000"/>
          <w:kern w:val="0"/>
          <w:szCs w:val="22"/>
          <w:lang w:eastAsia="en-US" w:bidi="ar-SA"/>
        </w:rPr>
        <w:t xml:space="preserve">The biggest obstacle the team faced was poor communication. While the team was occasionally in contact with several other individuals working for the DASL lab, communication between the team and the client was lacking. During the first semester the team generated a few designs with a decision matrix, including one that consisted of the antenna being pinned in the center and attached to the bottom of the UAV by two long mounts. The team had 3D printed a rough prototype before meeting with the client, whom then suggested the team pursue their third ranked concept from the decision matrix. </w:t>
      </w:r>
      <w:r w:rsidR="00CF5A68">
        <w:rPr>
          <w:rFonts w:eastAsia="Times New Roman" w:cs="Times New Roman"/>
          <w:color w:val="000000"/>
          <w:kern w:val="0"/>
          <w:szCs w:val="22"/>
          <w:lang w:eastAsia="en-US" w:bidi="ar-SA"/>
        </w:rPr>
        <w:t xml:space="preserve">This could have been avoided by meeting with the client before making the initial prototype. </w:t>
      </w:r>
      <w:r w:rsidR="00CF5A68" w:rsidRPr="007067D6">
        <w:rPr>
          <w:rFonts w:eastAsia="Times New Roman" w:cs="Times New Roman"/>
          <w:color w:val="000000"/>
          <w:kern w:val="0"/>
          <w:szCs w:val="22"/>
          <w:lang w:eastAsia="en-US" w:bidi="ar-SA"/>
        </w:rPr>
        <w:t xml:space="preserve">Although the client did not have ample time to meet often with the team, this could have been successful by either a simple email or five minute trip to the client’s office hours. Improved communication would have saved the team much time the team wasted on irrelevant designs. For example, if the team would have communicated their initial design, they could have designated more time towards improving the current linkage design desired by the client. </w:t>
      </w:r>
      <w:r w:rsidR="00CF5A68">
        <w:rPr>
          <w:rFonts w:eastAsia="Times New Roman" w:cs="Times New Roman"/>
          <w:color w:val="000000"/>
          <w:kern w:val="0"/>
          <w:szCs w:val="22"/>
          <w:lang w:eastAsia="en-US" w:bidi="ar-SA"/>
        </w:rPr>
        <w:t xml:space="preserve">There were several other communication errors throughout the year such as needing the antenna for building and testing purposes, and not knowing the client had a spare antenna for the team to use. Also the time to get a carbon fiber base plate from the lab took longer than anticipated, however this obstacle </w:t>
      </w:r>
      <w:r w:rsidR="00C73D01">
        <w:rPr>
          <w:rFonts w:eastAsia="Times New Roman" w:cs="Times New Roman"/>
          <w:color w:val="000000"/>
          <w:kern w:val="0"/>
          <w:szCs w:val="22"/>
          <w:lang w:eastAsia="en-US" w:bidi="ar-SA"/>
        </w:rPr>
        <w:t xml:space="preserve">was overcome by using a 3D printed plate until the appropriate one arrived. </w:t>
      </w:r>
      <w:r w:rsidR="00DA1646">
        <w:rPr>
          <w:rFonts w:eastAsia="Times New Roman" w:cs="Times New Roman"/>
          <w:color w:val="000000"/>
          <w:kern w:val="0"/>
          <w:szCs w:val="22"/>
          <w:lang w:eastAsia="en-US" w:bidi="ar-SA"/>
        </w:rPr>
        <w:t xml:space="preserve">Future communication between the client and the team should happen on a regular basis to ensure all ideas are properly discussed whether it be through in person meetings or email. </w:t>
      </w:r>
    </w:p>
    <w:p w14:paraId="24019AA9" w14:textId="7820E5CF" w:rsidR="00C73D01" w:rsidRDefault="00C73D01" w:rsidP="00C73D01">
      <w:pPr>
        <w:widowControl/>
        <w:suppressAutoHyphens w:val="0"/>
        <w:spacing w:before="480"/>
        <w:jc w:val="both"/>
        <w:rPr>
          <w:rFonts w:eastAsia="Times New Roman" w:cs="Times New Roman"/>
          <w:color w:val="000000"/>
          <w:kern w:val="0"/>
          <w:szCs w:val="22"/>
          <w:lang w:eastAsia="en-US" w:bidi="ar-SA"/>
        </w:rPr>
      </w:pPr>
      <w:r w:rsidRPr="007067D6">
        <w:rPr>
          <w:rFonts w:eastAsia="Times New Roman" w:cs="Times New Roman"/>
          <w:color w:val="000000"/>
          <w:kern w:val="0"/>
          <w:szCs w:val="22"/>
          <w:lang w:eastAsia="en-US" w:bidi="ar-SA"/>
        </w:rPr>
        <w:t xml:space="preserve">As the Team Charter aided to the project success, it also left room for the team to improve. It is apparent that it would be beneficial to the team to occasionally review the charter to constantly keep the team purpose and goals in mind. Doing this would help the team stay focused on the success of this project and the importance it has to our clients as well as the natural wildlife research community. The Team Charter did not predict </w:t>
      </w:r>
      <w:proofErr w:type="gramStart"/>
      <w:r w:rsidRPr="007067D6">
        <w:rPr>
          <w:rFonts w:eastAsia="Times New Roman" w:cs="Times New Roman"/>
          <w:color w:val="000000"/>
          <w:kern w:val="0"/>
          <w:szCs w:val="22"/>
          <w:lang w:eastAsia="en-US" w:bidi="ar-SA"/>
        </w:rPr>
        <w:t>non professionalism</w:t>
      </w:r>
      <w:proofErr w:type="gramEnd"/>
      <w:r w:rsidRPr="007067D6">
        <w:rPr>
          <w:rFonts w:eastAsia="Times New Roman" w:cs="Times New Roman"/>
          <w:color w:val="000000"/>
          <w:kern w:val="0"/>
          <w:szCs w:val="22"/>
          <w:lang w:eastAsia="en-US" w:bidi="ar-SA"/>
        </w:rPr>
        <w:t xml:space="preserve"> or poor communication as a potential barrier. Since these are issues that were apparent in both semesters, the team could have greatly benefitted by revising the Potential Barriers and Coping Strategies section of the Team Charter to include these obstacles. This would give the team a reference when struggling with communication or a reminder to practice professionalism for the real world. </w:t>
      </w:r>
    </w:p>
    <w:p w14:paraId="35D9C7B3" w14:textId="25C88002" w:rsidR="00C73D01" w:rsidRPr="007067D6" w:rsidRDefault="00C73D01" w:rsidP="00C73D01">
      <w:pPr>
        <w:widowControl/>
        <w:suppressAutoHyphens w:val="0"/>
        <w:spacing w:before="480"/>
        <w:jc w:val="both"/>
        <w:rPr>
          <w:rFonts w:ascii="Times" w:eastAsia="Times New Roman" w:hAnsi="Times" w:cs="Times New Roman"/>
          <w:kern w:val="0"/>
          <w:sz w:val="20"/>
          <w:szCs w:val="20"/>
          <w:lang w:eastAsia="en-US" w:bidi="ar-SA"/>
        </w:rPr>
      </w:pPr>
      <w:r>
        <w:rPr>
          <w:rFonts w:eastAsia="Times New Roman" w:cs="Times New Roman"/>
          <w:color w:val="000000"/>
          <w:kern w:val="0"/>
          <w:szCs w:val="22"/>
          <w:lang w:eastAsia="en-US" w:bidi="ar-SA"/>
        </w:rPr>
        <w:t xml:space="preserve">The major aspect of project performance that could use improvement was the product quality. There were small additions made to the device after fully assembled that the team deemed necessary. One of these </w:t>
      </w:r>
      <w:proofErr w:type="gramStart"/>
      <w:r>
        <w:rPr>
          <w:rFonts w:eastAsia="Times New Roman" w:cs="Times New Roman"/>
          <w:color w:val="000000"/>
          <w:kern w:val="0"/>
          <w:szCs w:val="22"/>
          <w:lang w:eastAsia="en-US" w:bidi="ar-SA"/>
        </w:rPr>
        <w:t>were</w:t>
      </w:r>
      <w:proofErr w:type="gramEnd"/>
      <w:r>
        <w:rPr>
          <w:rFonts w:eastAsia="Times New Roman" w:cs="Times New Roman"/>
          <w:color w:val="000000"/>
          <w:kern w:val="0"/>
          <w:szCs w:val="22"/>
          <w:lang w:eastAsia="en-US" w:bidi="ar-SA"/>
        </w:rPr>
        <w:t xml:space="preserve"> the addition of cotter pins to prevent the pivot bases from slipping out of the mounting brackets. This addition was thought of during brainstorming sessions but left out of the design until the very end. Due to this, the team used paper clips rather than real cotter pins. The holes left for these pins were slightly too small and resulted in forceful procedures to make the paperclips fit. This affects the product quality as it looks unstable (although functions quite well) and takes away from the over all aesthetics of the device. </w:t>
      </w:r>
    </w:p>
    <w:p w14:paraId="3A1B6678" w14:textId="77777777" w:rsidR="00DA1646" w:rsidRDefault="00CF5A68" w:rsidP="007067D6">
      <w:pPr>
        <w:widowControl/>
        <w:suppressAutoHyphens w:val="0"/>
        <w:spacing w:before="480"/>
        <w:jc w:val="both"/>
        <w:rPr>
          <w:rFonts w:eastAsia="Times New Roman" w:cs="Times New Roman"/>
          <w:color w:val="000000"/>
          <w:kern w:val="0"/>
          <w:szCs w:val="22"/>
          <w:lang w:eastAsia="en-US" w:bidi="ar-SA"/>
        </w:rPr>
      </w:pPr>
      <w:r>
        <w:rPr>
          <w:rFonts w:eastAsia="Times New Roman" w:cs="Times New Roman"/>
          <w:color w:val="000000"/>
          <w:kern w:val="0"/>
          <w:szCs w:val="22"/>
          <w:lang w:eastAsia="en-US" w:bidi="ar-SA"/>
        </w:rPr>
        <w:t xml:space="preserve">The major engineering </w:t>
      </w:r>
      <w:r w:rsidR="00C73D01">
        <w:rPr>
          <w:rFonts w:eastAsia="Times New Roman" w:cs="Times New Roman"/>
          <w:color w:val="000000"/>
          <w:kern w:val="0"/>
          <w:szCs w:val="22"/>
          <w:lang w:eastAsia="en-US" w:bidi="ar-SA"/>
        </w:rPr>
        <w:t>methodology</w:t>
      </w:r>
      <w:r>
        <w:rPr>
          <w:rFonts w:eastAsia="Times New Roman" w:cs="Times New Roman"/>
          <w:color w:val="000000"/>
          <w:kern w:val="0"/>
          <w:szCs w:val="22"/>
          <w:lang w:eastAsia="en-US" w:bidi="ar-SA"/>
        </w:rPr>
        <w:t xml:space="preserve"> to cause set backs to the team and needs improvement is the decision matrix. This process is not fully determinate and the</w:t>
      </w:r>
      <w:r w:rsidR="007067D6" w:rsidRPr="007067D6">
        <w:rPr>
          <w:rFonts w:eastAsia="Times New Roman" w:cs="Times New Roman"/>
          <w:color w:val="000000"/>
          <w:kern w:val="0"/>
          <w:szCs w:val="22"/>
          <w:lang w:eastAsia="en-US" w:bidi="ar-SA"/>
        </w:rPr>
        <w:t xml:space="preserve"> team could sway the numbers to the one they prefer and it was not immune to personal bias. </w:t>
      </w:r>
      <w:r w:rsidR="00C73D01">
        <w:rPr>
          <w:rFonts w:eastAsia="Times New Roman" w:cs="Times New Roman"/>
          <w:color w:val="000000"/>
          <w:kern w:val="0"/>
          <w:szCs w:val="22"/>
          <w:lang w:eastAsia="en-US" w:bidi="ar-SA"/>
        </w:rPr>
        <w:t xml:space="preserve">This process could have improved by also having the client rank </w:t>
      </w:r>
      <w:r w:rsidR="00C73D01">
        <w:rPr>
          <w:rFonts w:eastAsia="Times New Roman" w:cs="Times New Roman"/>
          <w:color w:val="000000"/>
          <w:kern w:val="0"/>
          <w:szCs w:val="22"/>
          <w:lang w:eastAsia="en-US" w:bidi="ar-SA"/>
        </w:rPr>
        <w:lastRenderedPageBreak/>
        <w:t>the top four that the team chose. This would help to direct the team more in the direction of the client’s idea for the project, rather than what they think may be best</w:t>
      </w:r>
      <w:r w:rsidR="007067D6" w:rsidRPr="007067D6">
        <w:rPr>
          <w:rFonts w:eastAsia="Times New Roman" w:cs="Times New Roman"/>
          <w:color w:val="000000"/>
          <w:kern w:val="0"/>
          <w:szCs w:val="22"/>
          <w:lang w:eastAsia="en-US" w:bidi="ar-SA"/>
        </w:rPr>
        <w:t>.</w:t>
      </w:r>
    </w:p>
    <w:p w14:paraId="06BC3514" w14:textId="050070F9" w:rsidR="007067D6" w:rsidRPr="007067D6" w:rsidRDefault="00DA1646" w:rsidP="007067D6">
      <w:pPr>
        <w:widowControl/>
        <w:suppressAutoHyphens w:val="0"/>
        <w:spacing w:before="480"/>
        <w:jc w:val="both"/>
        <w:rPr>
          <w:rFonts w:ascii="Times" w:eastAsia="Times New Roman" w:hAnsi="Times" w:cs="Times New Roman"/>
          <w:kern w:val="0"/>
          <w:sz w:val="20"/>
          <w:szCs w:val="20"/>
          <w:lang w:eastAsia="en-US" w:bidi="ar-SA"/>
        </w:rPr>
      </w:pPr>
      <w:r>
        <w:rPr>
          <w:rFonts w:eastAsia="Times New Roman" w:cs="Times New Roman"/>
          <w:color w:val="000000"/>
          <w:kern w:val="0"/>
          <w:szCs w:val="22"/>
          <w:lang w:eastAsia="en-US" w:bidi="ar-SA"/>
        </w:rPr>
        <w:t>Overall, the major steps for improvement include conducting more professional meetings, structuring better communication with the client</w:t>
      </w:r>
      <w:proofErr w:type="gramStart"/>
      <w:r>
        <w:rPr>
          <w:rFonts w:eastAsia="Times New Roman" w:cs="Times New Roman"/>
          <w:color w:val="000000"/>
          <w:kern w:val="0"/>
          <w:szCs w:val="22"/>
          <w:lang w:eastAsia="en-US" w:bidi="ar-SA"/>
        </w:rPr>
        <w:t xml:space="preserve">, </w:t>
      </w:r>
      <w:r w:rsidR="007067D6" w:rsidRPr="007067D6">
        <w:rPr>
          <w:rFonts w:eastAsia="Times New Roman" w:cs="Times New Roman"/>
          <w:color w:val="000000"/>
          <w:kern w:val="0"/>
          <w:szCs w:val="22"/>
          <w:lang w:eastAsia="en-US" w:bidi="ar-SA"/>
        </w:rPr>
        <w:t xml:space="preserve"> </w:t>
      </w:r>
      <w:r>
        <w:rPr>
          <w:rFonts w:eastAsia="Times New Roman" w:cs="Times New Roman"/>
          <w:color w:val="000000"/>
          <w:kern w:val="0"/>
          <w:szCs w:val="22"/>
          <w:lang w:eastAsia="en-US" w:bidi="ar-SA"/>
        </w:rPr>
        <w:t>revising</w:t>
      </w:r>
      <w:proofErr w:type="gramEnd"/>
      <w:r>
        <w:rPr>
          <w:rFonts w:eastAsia="Times New Roman" w:cs="Times New Roman"/>
          <w:color w:val="000000"/>
          <w:kern w:val="0"/>
          <w:szCs w:val="22"/>
          <w:lang w:eastAsia="en-US" w:bidi="ar-SA"/>
        </w:rPr>
        <w:t xml:space="preserve"> the team charter after the first portion of the project, paying more attention to product quality, and creating a non biased system for the decision matrix. </w:t>
      </w:r>
      <w:bookmarkStart w:id="153" w:name="_GoBack"/>
      <w:bookmarkEnd w:id="153"/>
    </w:p>
    <w:p w14:paraId="09751120" w14:textId="77777777" w:rsidR="007067D6" w:rsidRPr="007067D6" w:rsidRDefault="007067D6" w:rsidP="007067D6">
      <w:pPr>
        <w:widowControl/>
        <w:suppressAutoHyphens w:val="0"/>
        <w:rPr>
          <w:rFonts w:ascii="Times" w:eastAsia="Times New Roman" w:hAnsi="Times" w:cs="Times New Roman"/>
          <w:kern w:val="0"/>
          <w:sz w:val="20"/>
          <w:szCs w:val="20"/>
          <w:lang w:eastAsia="en-US" w:bidi="ar-SA"/>
        </w:rPr>
      </w:pPr>
    </w:p>
    <w:p w14:paraId="460569AD" w14:textId="77777777" w:rsidR="007067D6" w:rsidRPr="007067D6" w:rsidRDefault="007067D6" w:rsidP="007067D6">
      <w:pPr>
        <w:pStyle w:val="BodyText"/>
        <w:rPr>
          <w:lang w:eastAsia="en-US" w:bidi="ar-SA"/>
        </w:rPr>
      </w:pPr>
    </w:p>
    <w:p w14:paraId="506E9071" w14:textId="77777777" w:rsidR="007067D6" w:rsidRPr="007067D6" w:rsidRDefault="007067D6" w:rsidP="007067D6">
      <w:pPr>
        <w:widowControl/>
        <w:suppressAutoHyphens w:val="0"/>
        <w:spacing w:before="480"/>
        <w:jc w:val="both"/>
        <w:rPr>
          <w:rFonts w:ascii="Times" w:eastAsia="Times New Roman" w:hAnsi="Times" w:cs="Times New Roman"/>
          <w:kern w:val="0"/>
          <w:sz w:val="20"/>
          <w:szCs w:val="20"/>
          <w:lang w:eastAsia="en-US" w:bidi="ar-SA"/>
        </w:rPr>
      </w:pPr>
    </w:p>
    <w:p w14:paraId="7FADF52B" w14:textId="77777777" w:rsidR="007067D6" w:rsidRPr="007067D6" w:rsidRDefault="007067D6" w:rsidP="007067D6">
      <w:pPr>
        <w:widowControl/>
        <w:suppressAutoHyphens w:val="0"/>
        <w:rPr>
          <w:rFonts w:ascii="Times" w:eastAsia="Times New Roman" w:hAnsi="Times" w:cs="Times New Roman"/>
          <w:kern w:val="0"/>
          <w:sz w:val="20"/>
          <w:szCs w:val="20"/>
          <w:lang w:eastAsia="en-US" w:bidi="ar-SA"/>
        </w:rPr>
      </w:pPr>
    </w:p>
    <w:p w14:paraId="2EF4F8B2" w14:textId="77777777" w:rsidR="007067D6" w:rsidRPr="007067D6" w:rsidRDefault="007067D6" w:rsidP="00677978">
      <w:pPr>
        <w:pStyle w:val="Caption"/>
        <w:rPr>
          <w:i w:val="0"/>
        </w:rPr>
      </w:pPr>
    </w:p>
    <w:p w14:paraId="420A4F29" w14:textId="77777777" w:rsidR="00820069" w:rsidRDefault="00820069">
      <w:pPr>
        <w:pStyle w:val="Heading1"/>
        <w:pageBreakBefore/>
      </w:pPr>
      <w:bookmarkStart w:id="154" w:name="_Toc472068926"/>
      <w:bookmarkStart w:id="155" w:name="_Toc484367008"/>
      <w:bookmarkStart w:id="156" w:name="_Toc491781864"/>
      <w:bookmarkStart w:id="157" w:name="_Toc386801392"/>
      <w:r>
        <w:lastRenderedPageBreak/>
        <w:t>REFERENCES</w:t>
      </w:r>
      <w:bookmarkEnd w:id="154"/>
      <w:bookmarkEnd w:id="155"/>
      <w:bookmarkEnd w:id="156"/>
      <w:bookmarkEnd w:id="157"/>
    </w:p>
    <w:p w14:paraId="22833E14"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1FF148A1"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 S. Oman “Mechanical Engineering Capstone Projects.” </w:t>
      </w:r>
      <w:proofErr w:type="gramStart"/>
      <w:r w:rsidRPr="00B80938">
        <w:rPr>
          <w:rFonts w:eastAsia="Times New Roman" w:cs="Times New Roman"/>
          <w:color w:val="000000"/>
          <w:kern w:val="0"/>
          <w:szCs w:val="22"/>
          <w:lang w:eastAsia="en-US" w:bidi="ar-SA"/>
        </w:rPr>
        <w:t>(2017, August).</w:t>
      </w:r>
      <w:proofErr w:type="gramEnd"/>
      <w:r w:rsidRPr="00B80938">
        <w:rPr>
          <w:rFonts w:eastAsia="Times New Roman" w:cs="Times New Roman"/>
          <w:color w:val="000000"/>
          <w:kern w:val="0"/>
          <w:szCs w:val="22"/>
          <w:lang w:eastAsia="en-US" w:bidi="ar-SA"/>
        </w:rPr>
        <w:t xml:space="preserve"> [Print].</w:t>
      </w:r>
    </w:p>
    <w:p w14:paraId="067C0748"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5F3010DF"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[2] “Tracking Wildlife | Wildlife Journal Junior,” </w:t>
      </w:r>
      <w:r w:rsidRPr="00B80938">
        <w:rPr>
          <w:rFonts w:eastAsia="Times New Roman" w:cs="Times New Roman"/>
          <w:i/>
          <w:iCs/>
          <w:color w:val="000000"/>
          <w:kern w:val="0"/>
          <w:szCs w:val="22"/>
          <w:lang w:eastAsia="en-US" w:bidi="ar-SA"/>
        </w:rPr>
        <w:t>Wildlife Journal Junior</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5204324C"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http://www.nhptv.org/wild/tracking.asp. [Accessed: 25-Sep-2017].</w:t>
      </w:r>
    </w:p>
    <w:p w14:paraId="060A6E0C"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592C6D11"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[3] </w:t>
      </w:r>
      <w:proofErr w:type="gramStart"/>
      <w:r w:rsidRPr="00B80938">
        <w:rPr>
          <w:rFonts w:eastAsia="Times New Roman" w:cs="Times New Roman"/>
          <w:color w:val="000000"/>
          <w:kern w:val="0"/>
          <w:szCs w:val="22"/>
          <w:lang w:eastAsia="en-US" w:bidi="ar-SA"/>
        </w:rPr>
        <w:t xml:space="preserve">T. Inc., “RA-23K VHF Antenna,” </w:t>
      </w:r>
      <w:r w:rsidRPr="00B80938">
        <w:rPr>
          <w:rFonts w:eastAsia="Times New Roman" w:cs="Times New Roman"/>
          <w:i/>
          <w:iCs/>
          <w:color w:val="000000"/>
          <w:kern w:val="0"/>
          <w:szCs w:val="22"/>
          <w:lang w:eastAsia="en-US" w:bidi="ar-SA"/>
        </w:rPr>
        <w:t xml:space="preserve">RA-23K VHF Antenna | </w:t>
      </w:r>
      <w:proofErr w:type="spellStart"/>
      <w:r w:rsidRPr="00B80938">
        <w:rPr>
          <w:rFonts w:eastAsia="Times New Roman" w:cs="Times New Roman"/>
          <w:i/>
          <w:iCs/>
          <w:color w:val="000000"/>
          <w:kern w:val="0"/>
          <w:szCs w:val="22"/>
          <w:lang w:eastAsia="en-US" w:bidi="ar-SA"/>
        </w:rPr>
        <w:t>Telonics</w:t>
      </w:r>
      <w:proofErr w:type="spellEnd"/>
      <w:r w:rsidRPr="00B80938">
        <w:rPr>
          <w:rFonts w:eastAsia="Times New Roman" w:cs="Times New Roman"/>
          <w:i/>
          <w:iCs/>
          <w:color w:val="000000"/>
          <w:kern w:val="0"/>
          <w:szCs w:val="22"/>
          <w:lang w:eastAsia="en-US" w:bidi="ar-SA"/>
        </w:rPr>
        <w:t xml:space="preserve"> Inc.</w:t>
      </w:r>
      <w:r w:rsidRPr="00B80938">
        <w:rPr>
          <w:rFonts w:eastAsia="Times New Roman" w:cs="Times New Roman"/>
          <w:color w:val="000000"/>
          <w:kern w:val="0"/>
          <w:szCs w:val="22"/>
          <w:lang w:eastAsia="en-US" w:bidi="ar-SA"/>
        </w:rPr>
        <w:t xml:space="preserve"> [Online].</w:t>
      </w:r>
      <w:proofErr w:type="gramEnd"/>
      <w:r w:rsidRPr="00B80938">
        <w:rPr>
          <w:rFonts w:eastAsia="Times New Roman" w:cs="Times New Roman"/>
          <w:color w:val="000000"/>
          <w:kern w:val="0"/>
          <w:szCs w:val="22"/>
          <w:lang w:eastAsia="en-US" w:bidi="ar-SA"/>
        </w:rPr>
        <w:t xml:space="preserve"> Available:</w:t>
      </w:r>
    </w:p>
    <w:p w14:paraId="1861138C" w14:textId="77777777" w:rsidR="00B80938" w:rsidRPr="00B80938" w:rsidRDefault="00B80938" w:rsidP="00B80938">
      <w:pPr>
        <w:widowControl/>
        <w:suppressAutoHyphens w:val="0"/>
        <w:ind w:firstLine="709"/>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http://www.telonics.com/products/vhfAntennas/RA-23K.php. [Accessed: 25-Sep-2017]. </w:t>
      </w:r>
    </w:p>
    <w:p w14:paraId="5F37AAB0"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759C110E" w14:textId="77777777" w:rsidR="00B80938" w:rsidRPr="00B80938" w:rsidRDefault="00B80938" w:rsidP="00B80938">
      <w:pPr>
        <w:widowControl/>
        <w:suppressAutoHyphens w:val="0"/>
        <w:ind w:left="720" w:hanging="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[4] M. Leonardo et al. (2013). A Miniature Wildlife Tracking UAV Payload System using Acoustic Biotelemetry. </w:t>
      </w:r>
      <w:proofErr w:type="gramStart"/>
      <w:r w:rsidRPr="00B80938">
        <w:rPr>
          <w:rFonts w:eastAsia="Times New Roman" w:cs="Times New Roman"/>
          <w:i/>
          <w:iCs/>
          <w:color w:val="000000"/>
          <w:kern w:val="0"/>
          <w:szCs w:val="22"/>
          <w:lang w:eastAsia="en-US" w:bidi="ar-SA"/>
        </w:rPr>
        <w:t>Proceedings of the ASME Design Engineering Technical Conference</w:t>
      </w:r>
      <w:r w:rsidRPr="00B80938">
        <w:rPr>
          <w:rFonts w:eastAsia="Times New Roman" w:cs="Times New Roman"/>
          <w:color w:val="000000"/>
          <w:kern w:val="0"/>
          <w:szCs w:val="22"/>
          <w:lang w:eastAsia="en-US" w:bidi="ar-SA"/>
        </w:rPr>
        <w:t>.</w:t>
      </w:r>
      <w:proofErr w:type="gramEnd"/>
      <w:r w:rsidRPr="00B80938">
        <w:rPr>
          <w:rFonts w:eastAsia="Times New Roman" w:cs="Times New Roman"/>
          <w:color w:val="000000"/>
          <w:kern w:val="0"/>
          <w:szCs w:val="22"/>
          <w:lang w:eastAsia="en-US" w:bidi="ar-SA"/>
        </w:rPr>
        <w:t xml:space="preserve"> [Print]. Volume 4</w:t>
      </w:r>
    </w:p>
    <w:p w14:paraId="7F472E3C"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68C5A037" w14:textId="77777777" w:rsidR="00B80938" w:rsidRPr="00B80938" w:rsidRDefault="00B80938" w:rsidP="00B80938">
      <w:pPr>
        <w:widowControl/>
        <w:suppressAutoHyphens w:val="0"/>
        <w:ind w:left="720" w:hanging="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[5] T. </w:t>
      </w:r>
      <w:proofErr w:type="spellStart"/>
      <w:r w:rsidRPr="00B80938">
        <w:rPr>
          <w:rFonts w:eastAsia="Times New Roman" w:cs="Times New Roman"/>
          <w:color w:val="000000"/>
          <w:kern w:val="0"/>
          <w:szCs w:val="22"/>
          <w:lang w:eastAsia="en-US" w:bidi="ar-SA"/>
        </w:rPr>
        <w:t>Consi</w:t>
      </w:r>
      <w:proofErr w:type="spellEnd"/>
      <w:r w:rsidRPr="00B80938">
        <w:rPr>
          <w:rFonts w:eastAsia="Times New Roman" w:cs="Times New Roman"/>
          <w:color w:val="000000"/>
          <w:kern w:val="0"/>
          <w:szCs w:val="22"/>
          <w:lang w:eastAsia="en-US" w:bidi="ar-SA"/>
        </w:rPr>
        <w:t xml:space="preserve"> et al. (2016, February). An Unmanned Aerial Vehicle for Localization of radio-tagged sturgeon. </w:t>
      </w:r>
      <w:r w:rsidRPr="00B80938">
        <w:rPr>
          <w:rFonts w:eastAsia="Times New Roman" w:cs="Times New Roman"/>
          <w:i/>
          <w:iCs/>
          <w:color w:val="000000"/>
          <w:kern w:val="0"/>
          <w:szCs w:val="22"/>
          <w:lang w:eastAsia="en-US" w:bidi="ar-SA"/>
        </w:rPr>
        <w:t>OCEANS.</w:t>
      </w:r>
      <w:r w:rsidRPr="00B80938">
        <w:rPr>
          <w:rFonts w:eastAsia="Times New Roman" w:cs="Times New Roman"/>
          <w:color w:val="000000"/>
          <w:kern w:val="0"/>
          <w:szCs w:val="22"/>
          <w:lang w:eastAsia="en-US" w:bidi="ar-SA"/>
        </w:rPr>
        <w:t xml:space="preserve"> [Print].  </w:t>
      </w:r>
    </w:p>
    <w:p w14:paraId="00A057E5"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22588D9D" w14:textId="77777777" w:rsidR="00B80938" w:rsidRPr="00B80938" w:rsidRDefault="00B80938" w:rsidP="00B80938">
      <w:pPr>
        <w:widowControl/>
        <w:suppressAutoHyphens w:val="0"/>
        <w:ind w:left="720" w:hanging="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[6] Inc., Moog. “Antenna Pointing Mechanisms.” </w:t>
      </w:r>
      <w:proofErr w:type="gramStart"/>
      <w:r w:rsidRPr="00B80938">
        <w:rPr>
          <w:rFonts w:eastAsia="Times New Roman" w:cs="Times New Roman"/>
          <w:i/>
          <w:iCs/>
          <w:color w:val="000000"/>
          <w:kern w:val="0"/>
          <w:szCs w:val="22"/>
          <w:lang w:eastAsia="en-US" w:bidi="ar-SA"/>
        </w:rPr>
        <w:t>MOOG</w:t>
      </w:r>
      <w:r w:rsidRPr="00B80938">
        <w:rPr>
          <w:rFonts w:eastAsia="Times New Roman" w:cs="Times New Roman"/>
          <w:color w:val="000000"/>
          <w:kern w:val="0"/>
          <w:szCs w:val="22"/>
          <w:lang w:eastAsia="en-US" w:bidi="ar-SA"/>
        </w:rPr>
        <w:t>, 2017.</w:t>
      </w:r>
      <w:proofErr w:type="gramEnd"/>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 http://www.moog.com/content/sites/global/en/products/actuators-servoactuators/space/spacecraft/antenna-pointing-mechanisms.html. [Accessed: 06-Oct-2017].</w:t>
      </w:r>
    </w:p>
    <w:p w14:paraId="3A3D73F6"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629684FC" w14:textId="77777777" w:rsidR="00B80938" w:rsidRPr="00B80938" w:rsidRDefault="00B80938" w:rsidP="00B80938">
      <w:pPr>
        <w:widowControl/>
        <w:suppressAutoHyphens w:val="0"/>
        <w:ind w:left="720" w:hanging="706"/>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[7] “UAV TRACKING ANTENNA</w:t>
      </w:r>
      <w:r w:rsidRPr="00B80938">
        <w:rPr>
          <w:rFonts w:eastAsia="Times New Roman" w:cs="Times New Roman"/>
          <w:i/>
          <w:iCs/>
          <w:color w:val="000000"/>
          <w:kern w:val="0"/>
          <w:szCs w:val="22"/>
          <w:lang w:eastAsia="en-US" w:bidi="ar-SA"/>
        </w:rPr>
        <w:t>.” </w:t>
      </w:r>
      <w:proofErr w:type="gramStart"/>
      <w:r w:rsidRPr="00B80938">
        <w:rPr>
          <w:rFonts w:eastAsia="Times New Roman" w:cs="Times New Roman"/>
          <w:i/>
          <w:iCs/>
          <w:color w:val="000000"/>
          <w:kern w:val="0"/>
          <w:szCs w:val="22"/>
          <w:lang w:eastAsia="en-US" w:bidi="ar-SA"/>
        </w:rPr>
        <w:t>Octopus ISR Systems.</w:t>
      </w:r>
      <w:proofErr w:type="gramEnd"/>
      <w:r w:rsidRPr="00B80938">
        <w:rPr>
          <w:rFonts w:eastAsia="Times New Roman" w:cs="Times New Roman"/>
          <w:i/>
          <w:iCs/>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4378AD2F" w14:textId="77777777" w:rsidR="00B80938" w:rsidRPr="00B80938" w:rsidRDefault="00B80938" w:rsidP="00B80938">
      <w:pPr>
        <w:widowControl/>
        <w:suppressAutoHyphens w:val="0"/>
        <w:ind w:left="706"/>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http://octopus.uavfactory.com/uav-payloads-equipment/portable-tracking-antenna. [Accessed: 06-Oct-2017].</w:t>
      </w:r>
    </w:p>
    <w:p w14:paraId="0798C4A9"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0ABD400B" w14:textId="77777777" w:rsidR="00B80938" w:rsidRPr="00B80938" w:rsidRDefault="00B80938" w:rsidP="00B80938">
      <w:pPr>
        <w:widowControl/>
        <w:suppressAutoHyphens w:val="0"/>
        <w:ind w:left="720" w:hanging="706"/>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[8] “Retractable Gimbal Payload.” </w:t>
      </w:r>
      <w:r w:rsidRPr="00B80938">
        <w:rPr>
          <w:rFonts w:eastAsia="Times New Roman" w:cs="Times New Roman"/>
          <w:i/>
          <w:iCs/>
          <w:color w:val="000000"/>
          <w:kern w:val="0"/>
          <w:szCs w:val="22"/>
          <w:lang w:eastAsia="en-US" w:bidi="ar-SA"/>
        </w:rPr>
        <w:t>Marcus UAV Unmanned Aerial Vehicles</w:t>
      </w:r>
      <w:r w:rsidRPr="00B80938">
        <w:rPr>
          <w:rFonts w:eastAsia="Times New Roman" w:cs="Times New Roman"/>
          <w:color w:val="000000"/>
          <w:kern w:val="0"/>
          <w:szCs w:val="22"/>
          <w:lang w:eastAsia="en-US" w:bidi="ar-SA"/>
        </w:rPr>
        <w:t xml:space="preserve">, 2016.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 </w:t>
      </w:r>
    </w:p>
    <w:p w14:paraId="194EA5C3" w14:textId="77777777" w:rsidR="00B80938" w:rsidRPr="00B80938" w:rsidRDefault="00B80938" w:rsidP="00B80938">
      <w:pPr>
        <w:widowControl/>
        <w:suppressAutoHyphens w:val="0"/>
        <w:ind w:left="706"/>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http://www.marcusuav.com/gimbal/. [Accessed: 06-Oct-2017].</w:t>
      </w:r>
    </w:p>
    <w:p w14:paraId="7939F36B"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3F3C37F2" w14:textId="77777777" w:rsidR="00B80938" w:rsidRPr="00B80938" w:rsidRDefault="00B80938" w:rsidP="00B80938">
      <w:pPr>
        <w:widowControl/>
        <w:tabs>
          <w:tab w:val="left" w:pos="720"/>
        </w:tabs>
        <w:suppressAutoHyphens w:val="0"/>
        <w:ind w:left="720" w:hanging="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[9] C. Davis, “Arduino Alternatives: 5 Microcontrollers You Should Know,” </w:t>
      </w:r>
      <w:r w:rsidRPr="00B80938">
        <w:rPr>
          <w:rFonts w:eastAsia="Times New Roman" w:cs="Times New Roman"/>
          <w:i/>
          <w:iCs/>
          <w:color w:val="000000"/>
          <w:kern w:val="0"/>
          <w:szCs w:val="22"/>
          <w:lang w:eastAsia="en-US" w:bidi="ar-SA"/>
        </w:rPr>
        <w:t>Popular Mechanics</w:t>
      </w:r>
      <w:r w:rsidRPr="00B80938">
        <w:rPr>
          <w:rFonts w:eastAsia="Times New Roman" w:cs="Times New Roman"/>
          <w:color w:val="000000"/>
          <w:kern w:val="0"/>
          <w:szCs w:val="22"/>
          <w:lang w:eastAsia="en-US" w:bidi="ar-SA"/>
        </w:rPr>
        <w:t>,</w:t>
      </w:r>
    </w:p>
    <w:p w14:paraId="043B244C"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11-Nov-2015.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6BEC21DE"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http://www.popularmechanics.com/technology/how-to/g1426/arduino-alternatives-5-microcontrollers-you-should-know/. [Accessed: 06-Oct-2017].</w:t>
      </w:r>
    </w:p>
    <w:p w14:paraId="5CDC2C92"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05A6BEAD"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[10] “Servo Motors (Motor Only),” </w:t>
      </w:r>
      <w:r w:rsidRPr="00B80938">
        <w:rPr>
          <w:rFonts w:eastAsia="Times New Roman" w:cs="Times New Roman"/>
          <w:i/>
          <w:iCs/>
          <w:color w:val="000000"/>
          <w:kern w:val="0"/>
          <w:szCs w:val="22"/>
          <w:lang w:eastAsia="en-US" w:bidi="ar-SA"/>
        </w:rPr>
        <w:t>Servo Motors (Moor Only)</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68ED99F5"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http://www.orientalmotor.com/servo-motors/servo-motor-only.html. [Accessed: 28 Sept. 2017].</w:t>
      </w:r>
    </w:p>
    <w:p w14:paraId="7E384529"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4FC22B15" w14:textId="4DD6737C" w:rsidR="00B80938" w:rsidRPr="00B80938" w:rsidRDefault="00B80938" w:rsidP="00B80938">
      <w:pPr>
        <w:widowControl/>
        <w:suppressAutoHyphens w:val="0"/>
        <w:rPr>
          <w:rFonts w:ascii="Times" w:eastAsia="Times New Roman" w:hAnsi="Times" w:cs="Times New Roman"/>
          <w:kern w:val="0"/>
          <w:szCs w:val="22"/>
          <w:lang w:eastAsia="en-US" w:bidi="ar-SA"/>
        </w:rPr>
      </w:pPr>
      <w:proofErr w:type="gramStart"/>
      <w:r w:rsidRPr="00B80938">
        <w:rPr>
          <w:rFonts w:eastAsia="Times New Roman" w:cs="Times New Roman"/>
          <w:color w:val="000000"/>
          <w:kern w:val="0"/>
          <w:szCs w:val="22"/>
          <w:lang w:eastAsia="en-US" w:bidi="ar-SA"/>
        </w:rPr>
        <w:t>[11] Robotshop.com.</w:t>
      </w:r>
      <w:proofErr w:type="gramEnd"/>
      <w:r w:rsidRPr="00B80938">
        <w:rPr>
          <w:rFonts w:eastAsia="Times New Roman" w:cs="Times New Roman"/>
          <w:color w:val="000000"/>
          <w:kern w:val="0"/>
          <w:szCs w:val="22"/>
          <w:lang w:eastAsia="en-US" w:bidi="ar-SA"/>
        </w:rPr>
        <w:t xml:space="preserve"> (2017)</w:t>
      </w:r>
      <w:proofErr w:type="gramStart"/>
      <w:r w:rsidRPr="00B80938">
        <w:rPr>
          <w:rFonts w:eastAsia="Times New Roman" w:cs="Times New Roman"/>
          <w:color w:val="000000"/>
          <w:kern w:val="0"/>
          <w:szCs w:val="22"/>
          <w:lang w:eastAsia="en-US" w:bidi="ar-SA"/>
        </w:rPr>
        <w:t xml:space="preserve">. </w:t>
      </w:r>
      <w:r w:rsidRPr="00B80938">
        <w:rPr>
          <w:rFonts w:eastAsia="Times New Roman" w:cs="Times New Roman"/>
          <w:i/>
          <w:iCs/>
          <w:color w:val="000000"/>
          <w:kern w:val="0"/>
          <w:szCs w:val="22"/>
          <w:lang w:eastAsia="en-US" w:bidi="ar-SA"/>
        </w:rPr>
        <w:t xml:space="preserve">2.5kg </w:t>
      </w:r>
      <w:proofErr w:type="spellStart"/>
      <w:r w:rsidRPr="00B80938">
        <w:rPr>
          <w:rFonts w:eastAsia="Times New Roman" w:cs="Times New Roman"/>
          <w:i/>
          <w:iCs/>
          <w:color w:val="000000"/>
          <w:kern w:val="0"/>
          <w:szCs w:val="22"/>
          <w:lang w:eastAsia="en-US" w:bidi="ar-SA"/>
        </w:rPr>
        <w:t>Goteck</w:t>
      </w:r>
      <w:proofErr w:type="spellEnd"/>
      <w:r w:rsidRPr="00B80938">
        <w:rPr>
          <w:rFonts w:eastAsia="Times New Roman" w:cs="Times New Roman"/>
          <w:i/>
          <w:iCs/>
          <w:color w:val="000000"/>
          <w:kern w:val="0"/>
          <w:szCs w:val="22"/>
          <w:lang w:eastAsia="en-US" w:bidi="ar-SA"/>
        </w:rPr>
        <w:t xml:space="preserve"> Metal Gear Micro Servo</w:t>
      </w:r>
      <w:r w:rsidR="00950577">
        <w:rPr>
          <w:rFonts w:eastAsia="Times New Roman" w:cs="Times New Roman"/>
          <w:color w:val="000000"/>
          <w:kern w:val="0"/>
          <w:szCs w:val="22"/>
          <w:lang w:eastAsia="en-US" w:bidi="ar-SA"/>
        </w:rPr>
        <w:t>.</w:t>
      </w:r>
      <w:proofErr w:type="gramEnd"/>
      <w:r w:rsidR="00950577">
        <w:rPr>
          <w:rFonts w:eastAsia="Times New Roman" w:cs="Times New Roman"/>
          <w:color w:val="000000"/>
          <w:kern w:val="0"/>
          <w:szCs w:val="22"/>
          <w:lang w:eastAsia="en-US" w:bidi="ar-SA"/>
        </w:rPr>
        <w:t xml:space="preserve"> [O</w:t>
      </w:r>
      <w:r w:rsidRPr="00B80938">
        <w:rPr>
          <w:rFonts w:eastAsia="Times New Roman" w:cs="Times New Roman"/>
          <w:color w:val="000000"/>
          <w:kern w:val="0"/>
          <w:szCs w:val="22"/>
          <w:lang w:eastAsia="en-US" w:bidi="ar-SA"/>
        </w:rPr>
        <w:t>nline] Available:</w:t>
      </w:r>
    </w:p>
    <w:p w14:paraId="66FBA1C3" w14:textId="77777777" w:rsidR="00B80938" w:rsidRPr="00B80938" w:rsidRDefault="00B80938" w:rsidP="00B80938">
      <w:pPr>
        <w:widowControl/>
        <w:suppressAutoHyphens w:val="0"/>
        <w:ind w:left="709" w:firstLine="11"/>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http://www.robotshop.com/en/25kg-goteck-metal-gear-micro-servo.html [Accessed 28 Oct. 2017].</w:t>
      </w:r>
    </w:p>
    <w:p w14:paraId="5E79AD93"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7D04C447"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[12] “</w:t>
      </w:r>
      <w:proofErr w:type="spellStart"/>
      <w:r w:rsidRPr="00B80938">
        <w:rPr>
          <w:rFonts w:eastAsia="Times New Roman" w:cs="Times New Roman"/>
          <w:color w:val="000000"/>
          <w:kern w:val="0"/>
          <w:szCs w:val="22"/>
          <w:lang w:eastAsia="en-US" w:bidi="ar-SA"/>
        </w:rPr>
        <w:t>Pololu</w:t>
      </w:r>
      <w:proofErr w:type="spellEnd"/>
      <w:r w:rsidRPr="00B80938">
        <w:rPr>
          <w:rFonts w:eastAsia="Times New Roman" w:cs="Times New Roman"/>
          <w:color w:val="000000"/>
          <w:kern w:val="0"/>
          <w:szCs w:val="22"/>
          <w:lang w:eastAsia="en-US" w:bidi="ar-SA"/>
        </w:rPr>
        <w:t xml:space="preserve"> - Power HD High-Speed Digital Micro Servo DSM44,” </w:t>
      </w:r>
      <w:proofErr w:type="spellStart"/>
      <w:r w:rsidRPr="00B80938">
        <w:rPr>
          <w:rFonts w:eastAsia="Times New Roman" w:cs="Times New Roman"/>
          <w:i/>
          <w:iCs/>
          <w:color w:val="000000"/>
          <w:kern w:val="0"/>
          <w:szCs w:val="22"/>
          <w:lang w:eastAsia="en-US" w:bidi="ar-SA"/>
        </w:rPr>
        <w:t>Pololu</w:t>
      </w:r>
      <w:proofErr w:type="spellEnd"/>
      <w:r w:rsidRPr="00B80938">
        <w:rPr>
          <w:rFonts w:eastAsia="Times New Roman" w:cs="Times New Roman"/>
          <w:i/>
          <w:iCs/>
          <w:color w:val="000000"/>
          <w:kern w:val="0"/>
          <w:szCs w:val="22"/>
          <w:lang w:eastAsia="en-US" w:bidi="ar-SA"/>
        </w:rPr>
        <w:t xml:space="preserve"> Robotics &amp;</w:t>
      </w:r>
    </w:p>
    <w:p w14:paraId="3AEADCDE"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i/>
          <w:iCs/>
          <w:color w:val="000000"/>
          <w:kern w:val="0"/>
          <w:szCs w:val="22"/>
          <w:lang w:eastAsia="en-US" w:bidi="ar-SA"/>
        </w:rPr>
        <w:t>Electronics</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 https://www.pololu.com/product/2142. [Accessed:</w:t>
      </w:r>
    </w:p>
    <w:p w14:paraId="5F27FAE7"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28 Sept. 2017].</w:t>
      </w:r>
    </w:p>
    <w:p w14:paraId="1BD149FC"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471008C3"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[13] “Channel Master 3079 Antenna Mount Kit - 2 Pack: Home Audio &amp; Theater,” </w:t>
      </w:r>
      <w:r w:rsidRPr="00B80938">
        <w:rPr>
          <w:rFonts w:eastAsia="Times New Roman" w:cs="Times New Roman"/>
          <w:i/>
          <w:iCs/>
          <w:color w:val="000000"/>
          <w:kern w:val="0"/>
          <w:szCs w:val="22"/>
          <w:lang w:eastAsia="en-US" w:bidi="ar-SA"/>
        </w:rPr>
        <w:t>Amazon.com:</w:t>
      </w:r>
    </w:p>
    <w:p w14:paraId="4D2CEDDE"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i/>
          <w:iCs/>
          <w:color w:val="000000"/>
          <w:kern w:val="0"/>
          <w:szCs w:val="22"/>
          <w:lang w:eastAsia="en-US" w:bidi="ar-SA"/>
        </w:rPr>
        <w:t xml:space="preserve">Channel Master 3079 Antenna Mount Kit - 2 </w:t>
      </w:r>
      <w:proofErr w:type="gramStart"/>
      <w:r w:rsidRPr="00B80938">
        <w:rPr>
          <w:rFonts w:eastAsia="Times New Roman" w:cs="Times New Roman"/>
          <w:i/>
          <w:iCs/>
          <w:color w:val="000000"/>
          <w:kern w:val="0"/>
          <w:szCs w:val="22"/>
          <w:lang w:eastAsia="en-US" w:bidi="ar-SA"/>
        </w:rPr>
        <w:t>Pack</w:t>
      </w:r>
      <w:proofErr w:type="gramEnd"/>
      <w:r w:rsidRPr="00B80938">
        <w:rPr>
          <w:rFonts w:eastAsia="Times New Roman" w:cs="Times New Roman"/>
          <w:i/>
          <w:iCs/>
          <w:color w:val="000000"/>
          <w:kern w:val="0"/>
          <w:szCs w:val="22"/>
          <w:lang w:eastAsia="en-US" w:bidi="ar-SA"/>
        </w:rPr>
        <w:t>: Home Audio &amp; Theater</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p>
    <w:p w14:paraId="4FAE2CFF"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Available</w:t>
      </w:r>
      <w:proofErr w:type="gramStart"/>
      <w:r w:rsidRPr="00B80938">
        <w:rPr>
          <w:rFonts w:eastAsia="Times New Roman" w:cs="Times New Roman"/>
          <w:color w:val="000000"/>
          <w:kern w:val="0"/>
          <w:szCs w:val="22"/>
          <w:lang w:eastAsia="en-US" w:bidi="ar-SA"/>
        </w:rPr>
        <w:t>:https</w:t>
      </w:r>
      <w:proofErr w:type="gramEnd"/>
      <w:r w:rsidRPr="00B80938">
        <w:rPr>
          <w:rFonts w:eastAsia="Times New Roman" w:cs="Times New Roman"/>
          <w:color w:val="000000"/>
          <w:kern w:val="0"/>
          <w:szCs w:val="22"/>
          <w:lang w:eastAsia="en-US" w:bidi="ar-SA"/>
        </w:rPr>
        <w:t>://www.amazon.com/Channel-Master-3079-Antenna-Mount/dp/B002SAO</w:t>
      </w:r>
    </w:p>
    <w:p w14:paraId="68011A2F"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HH2. [Accessed: 28 Sept. 2017].</w:t>
      </w:r>
    </w:p>
    <w:p w14:paraId="0D567E54"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4A391CA7"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[14] “McMaster-Carr,” </w:t>
      </w:r>
      <w:r w:rsidRPr="00B80938">
        <w:rPr>
          <w:rFonts w:eastAsia="Times New Roman" w:cs="Times New Roman"/>
          <w:i/>
          <w:iCs/>
          <w:color w:val="000000"/>
          <w:kern w:val="0"/>
          <w:szCs w:val="22"/>
          <w:lang w:eastAsia="en-US" w:bidi="ar-SA"/>
        </w:rPr>
        <w:t>McMaster-Carr</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0C0D1F18"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lastRenderedPageBreak/>
        <w:t>https://www.mcmaster.com/#1755a11/=19jlcud. [Accessed: 28 Sep 2017].</w:t>
      </w:r>
    </w:p>
    <w:p w14:paraId="6E6E88D3"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2183EDD5"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[15] MIKEP313, Eddie, Richelieu, Danny, </w:t>
      </w:r>
      <w:proofErr w:type="spellStart"/>
      <w:r w:rsidRPr="00B80938">
        <w:rPr>
          <w:rFonts w:eastAsia="Times New Roman" w:cs="Times New Roman"/>
          <w:color w:val="000000"/>
          <w:kern w:val="0"/>
          <w:szCs w:val="22"/>
          <w:lang w:eastAsia="en-US" w:bidi="ar-SA"/>
        </w:rPr>
        <w:t>Brynn</w:t>
      </w:r>
      <w:proofErr w:type="spellEnd"/>
      <w:r w:rsidRPr="00B80938">
        <w:rPr>
          <w:rFonts w:eastAsia="Times New Roman" w:cs="Times New Roman"/>
          <w:color w:val="000000"/>
          <w:kern w:val="0"/>
          <w:szCs w:val="22"/>
          <w:lang w:eastAsia="en-US" w:bidi="ar-SA"/>
        </w:rPr>
        <w:t xml:space="preserve">, Richierich03, </w:t>
      </w:r>
      <w:proofErr w:type="spellStart"/>
      <w:r w:rsidRPr="00B80938">
        <w:rPr>
          <w:rFonts w:eastAsia="Times New Roman" w:cs="Times New Roman"/>
          <w:color w:val="000000"/>
          <w:kern w:val="0"/>
          <w:szCs w:val="22"/>
          <w:lang w:eastAsia="en-US" w:bidi="ar-SA"/>
        </w:rPr>
        <w:t>Bonair</w:t>
      </w:r>
      <w:proofErr w:type="spellEnd"/>
      <w:r w:rsidRPr="00B80938">
        <w:rPr>
          <w:rFonts w:eastAsia="Times New Roman" w:cs="Times New Roman"/>
          <w:color w:val="000000"/>
          <w:kern w:val="0"/>
          <w:szCs w:val="22"/>
          <w:lang w:eastAsia="en-US" w:bidi="ar-SA"/>
        </w:rPr>
        <w:t xml:space="preserve">, and </w:t>
      </w:r>
      <w:proofErr w:type="spellStart"/>
      <w:r w:rsidRPr="00B80938">
        <w:rPr>
          <w:rFonts w:eastAsia="Times New Roman" w:cs="Times New Roman"/>
          <w:color w:val="000000"/>
          <w:kern w:val="0"/>
          <w:szCs w:val="22"/>
          <w:lang w:eastAsia="en-US" w:bidi="ar-SA"/>
        </w:rPr>
        <w:t>MomtheBuilder</w:t>
      </w:r>
      <w:proofErr w:type="spellEnd"/>
      <w:r w:rsidRPr="00B80938">
        <w:rPr>
          <w:rFonts w:eastAsia="Times New Roman" w:cs="Times New Roman"/>
          <w:color w:val="000000"/>
          <w:kern w:val="0"/>
          <w:szCs w:val="22"/>
          <w:lang w:eastAsia="en-US" w:bidi="ar-SA"/>
        </w:rPr>
        <w:t>,</w:t>
      </w:r>
    </w:p>
    <w:p w14:paraId="5D47BC80" w14:textId="77777777" w:rsidR="00B80938" w:rsidRPr="00B80938" w:rsidRDefault="00B80938" w:rsidP="00B80938">
      <w:pPr>
        <w:widowControl/>
        <w:suppressAutoHyphens w:val="0"/>
        <w:ind w:firstLine="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w:t>
      </w:r>
      <w:proofErr w:type="spellStart"/>
      <w:r w:rsidRPr="00B80938">
        <w:rPr>
          <w:rFonts w:eastAsia="Times New Roman" w:cs="Times New Roman"/>
          <w:color w:val="000000"/>
          <w:kern w:val="0"/>
          <w:szCs w:val="22"/>
          <w:lang w:eastAsia="en-US" w:bidi="ar-SA"/>
        </w:rPr>
        <w:t>Everbilt</w:t>
      </w:r>
      <w:proofErr w:type="spellEnd"/>
      <w:r w:rsidRPr="00B80938">
        <w:rPr>
          <w:rFonts w:eastAsia="Times New Roman" w:cs="Times New Roman"/>
          <w:color w:val="000000"/>
          <w:kern w:val="0"/>
          <w:szCs w:val="22"/>
          <w:lang w:eastAsia="en-US" w:bidi="ar-SA"/>
        </w:rPr>
        <w:t xml:space="preserve"> 1-1/2 in. Zinc-Plated Corner Brace (4-Pack)-15304,” </w:t>
      </w:r>
      <w:r w:rsidRPr="00B80938">
        <w:rPr>
          <w:rFonts w:eastAsia="Times New Roman" w:cs="Times New Roman"/>
          <w:i/>
          <w:iCs/>
          <w:color w:val="000000"/>
          <w:kern w:val="0"/>
          <w:szCs w:val="22"/>
          <w:lang w:eastAsia="en-US" w:bidi="ar-SA"/>
        </w:rPr>
        <w:t>The Home Depot</w:t>
      </w:r>
      <w:r w:rsidRPr="00B80938">
        <w:rPr>
          <w:rFonts w:eastAsia="Times New Roman" w:cs="Times New Roman"/>
          <w:color w:val="000000"/>
          <w:kern w:val="0"/>
          <w:szCs w:val="22"/>
          <w:lang w:eastAsia="en-US" w:bidi="ar-SA"/>
        </w:rPr>
        <w:t>,</w:t>
      </w:r>
    </w:p>
    <w:p w14:paraId="24175637"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 xml:space="preserve">13-Jun-2017.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w:t>
      </w:r>
    </w:p>
    <w:p w14:paraId="2E533C0C" w14:textId="77777777" w:rsidR="00B80938" w:rsidRPr="00B80938" w:rsidRDefault="00B80938" w:rsidP="00B80938">
      <w:pPr>
        <w:widowControl/>
        <w:suppressAutoHyphens w:val="0"/>
        <w:ind w:left="72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http://www.homedepot.com/p/Everbilt-1-1-2-in-Zinc-Plated-Corner-Brace-4-Pack-15304/202033892. [Accessed: 28-Sep-2017].</w:t>
      </w:r>
    </w:p>
    <w:p w14:paraId="4A335773" w14:textId="5BBF67F3" w:rsidR="00B80938" w:rsidRPr="00B80938" w:rsidRDefault="00B80938" w:rsidP="00B80938">
      <w:pPr>
        <w:widowControl/>
        <w:tabs>
          <w:tab w:val="left" w:pos="630"/>
        </w:tabs>
        <w:suppressAutoHyphens w:val="0"/>
        <w:ind w:left="630" w:hanging="630"/>
        <w:rPr>
          <w:rFonts w:ascii="Times" w:eastAsia="Times New Roman" w:hAnsi="Times" w:cs="Times New Roman"/>
          <w:kern w:val="0"/>
          <w:szCs w:val="22"/>
          <w:lang w:eastAsia="en-US" w:bidi="ar-SA"/>
        </w:rPr>
      </w:pPr>
      <w:r w:rsidRPr="00B80938">
        <w:rPr>
          <w:rFonts w:eastAsia="Times New Roman" w:cs="Times New Roman"/>
          <w:color w:val="000000"/>
          <w:kern w:val="0"/>
          <w:szCs w:val="22"/>
          <w:lang w:eastAsia="en-US" w:bidi="ar-SA"/>
        </w:rPr>
        <w:t>[16] “</w:t>
      </w:r>
      <w:proofErr w:type="spellStart"/>
      <w:r w:rsidRPr="00B80938">
        <w:rPr>
          <w:rFonts w:eastAsia="Times New Roman" w:cs="Times New Roman"/>
          <w:color w:val="000000"/>
          <w:kern w:val="0"/>
          <w:szCs w:val="22"/>
          <w:lang w:eastAsia="en-US" w:bidi="ar-SA"/>
        </w:rPr>
        <w:t>SparkFun</w:t>
      </w:r>
      <w:proofErr w:type="spellEnd"/>
      <w:r w:rsidRPr="00B80938">
        <w:rPr>
          <w:rFonts w:eastAsia="Times New Roman" w:cs="Times New Roman"/>
          <w:color w:val="000000"/>
          <w:kern w:val="0"/>
          <w:szCs w:val="22"/>
          <w:lang w:eastAsia="en-US" w:bidi="ar-SA"/>
        </w:rPr>
        <w:t xml:space="preserve">,” </w:t>
      </w:r>
      <w:proofErr w:type="spellStart"/>
      <w:r w:rsidRPr="00B80938">
        <w:rPr>
          <w:rFonts w:eastAsia="Times New Roman" w:cs="Times New Roman"/>
          <w:i/>
          <w:iCs/>
          <w:color w:val="000000"/>
          <w:kern w:val="0"/>
          <w:szCs w:val="22"/>
          <w:lang w:eastAsia="en-US" w:bidi="ar-SA"/>
        </w:rPr>
        <w:t>SparkFun</w:t>
      </w:r>
      <w:proofErr w:type="spellEnd"/>
      <w:r w:rsidRPr="00B80938">
        <w:rPr>
          <w:rFonts w:eastAsia="Times New Roman" w:cs="Times New Roman"/>
          <w:i/>
          <w:iCs/>
          <w:color w:val="000000"/>
          <w:kern w:val="0"/>
          <w:szCs w:val="22"/>
          <w:lang w:eastAsia="en-US" w:bidi="ar-SA"/>
        </w:rPr>
        <w:t>.</w:t>
      </w:r>
      <w:r w:rsidRPr="00B80938">
        <w:rPr>
          <w:rFonts w:eastAsia="Times New Roman" w:cs="Times New Roman"/>
          <w:color w:val="000000"/>
          <w:kern w:val="0"/>
          <w:szCs w:val="22"/>
          <w:lang w:eastAsia="en-US" w:bidi="ar-SA"/>
        </w:rPr>
        <w:t xml:space="preserve"> </w:t>
      </w:r>
      <w:proofErr w:type="gramStart"/>
      <w:r w:rsidRPr="00B80938">
        <w:rPr>
          <w:rFonts w:eastAsia="Times New Roman" w:cs="Times New Roman"/>
          <w:color w:val="000000"/>
          <w:kern w:val="0"/>
          <w:szCs w:val="22"/>
          <w:lang w:eastAsia="en-US" w:bidi="ar-SA"/>
        </w:rPr>
        <w:t>[Online].</w:t>
      </w:r>
      <w:proofErr w:type="gramEnd"/>
      <w:r w:rsidRPr="00B80938">
        <w:rPr>
          <w:rFonts w:eastAsia="Times New Roman" w:cs="Times New Roman"/>
          <w:color w:val="000000"/>
          <w:kern w:val="0"/>
          <w:szCs w:val="22"/>
          <w:lang w:eastAsia="en-US" w:bidi="ar-SA"/>
        </w:rPr>
        <w:t xml:space="preserve"> Available: https://ww</w:t>
      </w:r>
      <w:r w:rsidR="00950577">
        <w:rPr>
          <w:rFonts w:eastAsia="Times New Roman" w:cs="Times New Roman"/>
          <w:color w:val="000000"/>
          <w:kern w:val="0"/>
          <w:szCs w:val="22"/>
          <w:lang w:eastAsia="en-US" w:bidi="ar-SA"/>
        </w:rPr>
        <w:t>w.sparkfun.com/ [Accessed: 28 Se</w:t>
      </w:r>
      <w:r w:rsidRPr="00B80938">
        <w:rPr>
          <w:rFonts w:eastAsia="Times New Roman" w:cs="Times New Roman"/>
          <w:color w:val="000000"/>
          <w:kern w:val="0"/>
          <w:szCs w:val="22"/>
          <w:lang w:eastAsia="en-US" w:bidi="ar-SA"/>
        </w:rPr>
        <w:t>p 2017].</w:t>
      </w:r>
    </w:p>
    <w:p w14:paraId="2EAEAE5F" w14:textId="77777777" w:rsidR="00B80938" w:rsidRPr="00B80938" w:rsidRDefault="00B80938" w:rsidP="00B80938">
      <w:pPr>
        <w:widowControl/>
        <w:suppressAutoHyphens w:val="0"/>
        <w:rPr>
          <w:rFonts w:ascii="Times" w:eastAsia="Times New Roman" w:hAnsi="Times" w:cs="Times New Roman"/>
          <w:kern w:val="0"/>
          <w:szCs w:val="22"/>
          <w:lang w:eastAsia="en-US" w:bidi="ar-SA"/>
        </w:rPr>
      </w:pPr>
    </w:p>
    <w:p w14:paraId="2A146C22" w14:textId="77777777" w:rsidR="00AD7298" w:rsidRPr="00B80938" w:rsidRDefault="00AD7298">
      <w:pPr>
        <w:widowControl/>
        <w:suppressAutoHyphens w:val="0"/>
        <w:rPr>
          <w:szCs w:val="22"/>
        </w:rPr>
      </w:pPr>
      <w:r w:rsidRPr="00B80938">
        <w:rPr>
          <w:szCs w:val="22"/>
        </w:rPr>
        <w:br w:type="page"/>
      </w:r>
    </w:p>
    <w:p w14:paraId="6C852C77" w14:textId="77777777" w:rsidR="00820069" w:rsidRDefault="00820069" w:rsidP="00AD7298">
      <w:pPr>
        <w:pStyle w:val="Heading1"/>
      </w:pPr>
      <w:bookmarkStart w:id="158" w:name="_Toc472068927"/>
      <w:bookmarkStart w:id="159" w:name="_Toc484367009"/>
      <w:bookmarkStart w:id="160" w:name="_Toc491781865"/>
      <w:bookmarkStart w:id="161" w:name="_Toc386793910"/>
      <w:bookmarkStart w:id="162" w:name="_Toc386801393"/>
      <w:r>
        <w:lastRenderedPageBreak/>
        <w:t>APPENDICES</w:t>
      </w:r>
      <w:bookmarkEnd w:id="158"/>
      <w:bookmarkEnd w:id="159"/>
      <w:bookmarkEnd w:id="160"/>
      <w:bookmarkEnd w:id="161"/>
      <w:bookmarkEnd w:id="162"/>
    </w:p>
    <w:p w14:paraId="60BB7AEF" w14:textId="7F27CF1C" w:rsidR="00AD7298" w:rsidRDefault="00AD7298" w:rsidP="00BA14CF">
      <w:pPr>
        <w:pStyle w:val="Heading2"/>
      </w:pPr>
      <w:bookmarkStart w:id="163" w:name="_Toc484367010"/>
      <w:bookmarkStart w:id="164" w:name="_Toc491781866"/>
      <w:bookmarkStart w:id="165" w:name="_Toc386793911"/>
      <w:bookmarkStart w:id="166" w:name="_Toc386801394"/>
      <w:r>
        <w:t xml:space="preserve">Appendix A: </w:t>
      </w:r>
      <w:r w:rsidR="0020622B">
        <w:t xml:space="preserve">Semester 1 Proposed </w:t>
      </w:r>
      <w:r>
        <w:t>De</w:t>
      </w:r>
      <w:bookmarkEnd w:id="163"/>
      <w:bookmarkEnd w:id="164"/>
      <w:r w:rsidR="00B80938">
        <w:t>sign Drawings</w:t>
      </w:r>
      <w:bookmarkEnd w:id="165"/>
      <w:bookmarkEnd w:id="166"/>
    </w:p>
    <w:p w14:paraId="26CABE22" w14:textId="576363FA" w:rsidR="00B80938" w:rsidRDefault="00B80938" w:rsidP="00BA14CF">
      <w:pPr>
        <w:pStyle w:val="Heading2"/>
        <w:numPr>
          <w:ilvl w:val="0"/>
          <w:numId w:val="0"/>
        </w:numPr>
      </w:pPr>
      <w:r>
        <w:rPr>
          <w:noProof/>
          <w:lang w:eastAsia="en-US" w:bidi="ar-SA"/>
        </w:rPr>
        <w:drawing>
          <wp:inline distT="0" distB="0" distL="0" distR="0" wp14:anchorId="131D8095" wp14:editId="2E7CFD1E">
            <wp:extent cx="3962400" cy="3063456"/>
            <wp:effectExtent l="0" t="0" r="0" b="10160"/>
            <wp:docPr id="66" name="Picture 66" descr="ssemb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sembly.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2400" cy="3063456"/>
                    </a:xfrm>
                    <a:prstGeom prst="rect">
                      <a:avLst/>
                    </a:prstGeom>
                    <a:noFill/>
                    <a:ln>
                      <a:noFill/>
                    </a:ln>
                  </pic:spPr>
                </pic:pic>
              </a:graphicData>
            </a:graphic>
          </wp:inline>
        </w:drawing>
      </w:r>
    </w:p>
    <w:p w14:paraId="4AECD3A0"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A1: Assembly Drawing</w:t>
      </w:r>
    </w:p>
    <w:p w14:paraId="7A7F8095" w14:textId="77777777" w:rsidR="00B80938" w:rsidRDefault="00B80938" w:rsidP="00B80938"/>
    <w:p w14:paraId="0874BDB5" w14:textId="1A6F752E" w:rsidR="00B80938" w:rsidRDefault="00B80938" w:rsidP="00B80938">
      <w:pPr>
        <w:pStyle w:val="NormalWeb"/>
        <w:spacing w:before="0" w:beforeAutospacing="0" w:after="0" w:afterAutospacing="0"/>
      </w:pPr>
      <w:r>
        <w:rPr>
          <w:rFonts w:ascii="Arial" w:hAnsi="Arial" w:cs="Arial"/>
          <w:noProof/>
          <w:color w:val="000000"/>
          <w:sz w:val="22"/>
          <w:szCs w:val="22"/>
        </w:rPr>
        <w:drawing>
          <wp:inline distT="0" distB="0" distL="0" distR="0" wp14:anchorId="6DDAA19A" wp14:editId="12D10769">
            <wp:extent cx="3794683" cy="2950029"/>
            <wp:effectExtent l="0" t="0" r="0" b="0"/>
            <wp:docPr id="67" name="Picture 67" descr="nten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tenna.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95833" cy="2950923"/>
                    </a:xfrm>
                    <a:prstGeom prst="rect">
                      <a:avLst/>
                    </a:prstGeom>
                    <a:noFill/>
                    <a:ln>
                      <a:noFill/>
                    </a:ln>
                  </pic:spPr>
                </pic:pic>
              </a:graphicData>
            </a:graphic>
          </wp:inline>
        </w:drawing>
      </w:r>
    </w:p>
    <w:p w14:paraId="019E79B0"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A2: Antenna Drawing</w:t>
      </w:r>
    </w:p>
    <w:p w14:paraId="37AEF981" w14:textId="77777777" w:rsidR="00B80938" w:rsidRDefault="00B80938" w:rsidP="00B80938"/>
    <w:p w14:paraId="4EA695EB" w14:textId="7614BF8A" w:rsidR="00B80938" w:rsidRDefault="00B80938" w:rsidP="00B80938">
      <w:pPr>
        <w:pStyle w:val="NormalWeb"/>
        <w:spacing w:before="0" w:beforeAutospacing="0" w:after="0" w:afterAutospacing="0"/>
      </w:pPr>
      <w:r>
        <w:rPr>
          <w:rFonts w:ascii="Arial" w:hAnsi="Arial" w:cs="Arial"/>
          <w:noProof/>
          <w:color w:val="000000"/>
          <w:sz w:val="22"/>
          <w:szCs w:val="22"/>
        </w:rPr>
        <w:lastRenderedPageBreak/>
        <w:drawing>
          <wp:inline distT="0" distB="0" distL="0" distR="0" wp14:anchorId="77768A1A" wp14:editId="2404950E">
            <wp:extent cx="4038600" cy="3140139"/>
            <wp:effectExtent l="0" t="0" r="0" b="9525"/>
            <wp:docPr id="68" name="Picture 68" descr="ounting 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unting bracket.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38600" cy="3140139"/>
                    </a:xfrm>
                    <a:prstGeom prst="rect">
                      <a:avLst/>
                    </a:prstGeom>
                    <a:noFill/>
                    <a:ln>
                      <a:noFill/>
                    </a:ln>
                  </pic:spPr>
                </pic:pic>
              </a:graphicData>
            </a:graphic>
          </wp:inline>
        </w:drawing>
      </w:r>
    </w:p>
    <w:p w14:paraId="67D22552"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A3: Mounting Bracket Drawing</w:t>
      </w:r>
    </w:p>
    <w:p w14:paraId="03EEA989" w14:textId="77777777" w:rsidR="00B80938" w:rsidRDefault="00B80938" w:rsidP="00B80938"/>
    <w:p w14:paraId="75EAB213" w14:textId="597768A4" w:rsidR="00B80938" w:rsidRDefault="00B80938" w:rsidP="00B80938">
      <w:pPr>
        <w:pStyle w:val="NormalWeb"/>
        <w:spacing w:before="0" w:beforeAutospacing="0" w:after="0" w:afterAutospacing="0"/>
      </w:pPr>
      <w:r>
        <w:rPr>
          <w:rFonts w:ascii="Arial" w:hAnsi="Arial" w:cs="Arial"/>
          <w:noProof/>
          <w:color w:val="000000"/>
          <w:sz w:val="22"/>
          <w:szCs w:val="22"/>
        </w:rPr>
        <w:drawing>
          <wp:inline distT="0" distB="0" distL="0" distR="0" wp14:anchorId="199CFCB6" wp14:editId="4ED246F2">
            <wp:extent cx="3995057" cy="3088044"/>
            <wp:effectExtent l="0" t="0" r="0" b="10795"/>
            <wp:docPr id="69" name="Picture 69" desc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95057" cy="3088044"/>
                    </a:xfrm>
                    <a:prstGeom prst="rect">
                      <a:avLst/>
                    </a:prstGeom>
                    <a:noFill/>
                    <a:ln>
                      <a:noFill/>
                    </a:ln>
                  </pic:spPr>
                </pic:pic>
              </a:graphicData>
            </a:graphic>
          </wp:inline>
        </w:drawing>
      </w:r>
    </w:p>
    <w:p w14:paraId="47BE83C7"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A4: Cam Drawing</w:t>
      </w:r>
    </w:p>
    <w:p w14:paraId="72D25350" w14:textId="18001C9F" w:rsidR="00B80938" w:rsidRDefault="00B80938" w:rsidP="00B80938">
      <w:pPr>
        <w:pStyle w:val="NormalWeb"/>
        <w:spacing w:before="0" w:beforeAutospacing="0" w:after="0" w:afterAutospacing="0"/>
      </w:pPr>
      <w:r>
        <w:rPr>
          <w:rFonts w:ascii="Arial" w:hAnsi="Arial" w:cs="Arial"/>
          <w:noProof/>
          <w:color w:val="000000"/>
          <w:sz w:val="22"/>
          <w:szCs w:val="22"/>
        </w:rPr>
        <w:lastRenderedPageBreak/>
        <w:drawing>
          <wp:inline distT="0" distB="0" distL="0" distR="0" wp14:anchorId="36978FEF" wp14:editId="1803BB24">
            <wp:extent cx="4016829" cy="3103895"/>
            <wp:effectExtent l="0" t="0" r="0" b="0"/>
            <wp:docPr id="70" name="Picture 70" descr="lose 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ose ring.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7404" cy="3104340"/>
                    </a:xfrm>
                    <a:prstGeom prst="rect">
                      <a:avLst/>
                    </a:prstGeom>
                    <a:noFill/>
                    <a:ln>
                      <a:noFill/>
                    </a:ln>
                  </pic:spPr>
                </pic:pic>
              </a:graphicData>
            </a:graphic>
          </wp:inline>
        </w:drawing>
      </w:r>
    </w:p>
    <w:p w14:paraId="09D32518"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A5: Close Ring Drawing</w:t>
      </w:r>
    </w:p>
    <w:p w14:paraId="0442B51B" w14:textId="77777777" w:rsidR="00B80938" w:rsidRDefault="00B80938" w:rsidP="00B80938"/>
    <w:p w14:paraId="0E2A86CE" w14:textId="7C234EE7" w:rsidR="00B80938" w:rsidRDefault="00B80938" w:rsidP="00B80938">
      <w:pPr>
        <w:pStyle w:val="NormalWeb"/>
        <w:spacing w:before="0" w:beforeAutospacing="0" w:after="0" w:afterAutospacing="0"/>
      </w:pPr>
      <w:r>
        <w:rPr>
          <w:rFonts w:ascii="Arial" w:hAnsi="Arial" w:cs="Arial"/>
          <w:noProof/>
          <w:color w:val="000000"/>
          <w:sz w:val="22"/>
          <w:szCs w:val="22"/>
        </w:rPr>
        <w:drawing>
          <wp:inline distT="0" distB="0" distL="0" distR="0" wp14:anchorId="6F79980B" wp14:editId="3D62102F">
            <wp:extent cx="4174250" cy="3243943"/>
            <wp:effectExtent l="0" t="0" r="0" b="7620"/>
            <wp:docPr id="71" name="Picture 71" descr="ivot 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vot bas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4250" cy="3243943"/>
                    </a:xfrm>
                    <a:prstGeom prst="rect">
                      <a:avLst/>
                    </a:prstGeom>
                    <a:noFill/>
                    <a:ln>
                      <a:noFill/>
                    </a:ln>
                  </pic:spPr>
                </pic:pic>
              </a:graphicData>
            </a:graphic>
          </wp:inline>
        </w:drawing>
      </w:r>
    </w:p>
    <w:p w14:paraId="108256F1" w14:textId="77777777" w:rsidR="00B80938" w:rsidRPr="00310F49" w:rsidRDefault="00B80938" w:rsidP="00B80938">
      <w:pPr>
        <w:pStyle w:val="NormalWeb"/>
        <w:spacing w:before="0" w:beforeAutospacing="0" w:after="0" w:afterAutospacing="0"/>
        <w:rPr>
          <w:rFonts w:ascii="Times New Roman" w:hAnsi="Times New Roman"/>
        </w:rPr>
      </w:pPr>
      <w:r w:rsidRPr="00310F49">
        <w:rPr>
          <w:rFonts w:ascii="Times New Roman" w:hAnsi="Times New Roman"/>
          <w:color w:val="000000"/>
          <w:sz w:val="22"/>
          <w:szCs w:val="22"/>
        </w:rPr>
        <w:t>Figure A6: Pivot Base Drawing</w:t>
      </w:r>
    </w:p>
    <w:p w14:paraId="734E27AD" w14:textId="77777777" w:rsidR="00B80938" w:rsidRDefault="00B80938" w:rsidP="00B80938"/>
    <w:p w14:paraId="0FF48D26" w14:textId="77777777" w:rsidR="00B80938" w:rsidRDefault="00B80938" w:rsidP="00B80938">
      <w:pPr>
        <w:pStyle w:val="BodyText"/>
      </w:pPr>
    </w:p>
    <w:p w14:paraId="57F1EF43" w14:textId="77777777" w:rsidR="00837025" w:rsidRDefault="00837025" w:rsidP="00B80938">
      <w:pPr>
        <w:pStyle w:val="BodyText"/>
      </w:pPr>
    </w:p>
    <w:p w14:paraId="7774BDC5" w14:textId="77777777" w:rsidR="00837025" w:rsidRPr="00B80938" w:rsidRDefault="00837025" w:rsidP="00B80938">
      <w:pPr>
        <w:pStyle w:val="BodyText"/>
      </w:pPr>
    </w:p>
    <w:p w14:paraId="136815C4" w14:textId="71EE2442" w:rsidR="00AD7298" w:rsidRDefault="00AD7298" w:rsidP="00BA14CF">
      <w:pPr>
        <w:pStyle w:val="Heading2"/>
      </w:pPr>
      <w:bookmarkStart w:id="167" w:name="_Toc484367011"/>
      <w:bookmarkStart w:id="168" w:name="_Toc491781867"/>
      <w:bookmarkStart w:id="169" w:name="_Toc386793912"/>
      <w:bookmarkStart w:id="170" w:name="_Toc386801395"/>
      <w:r>
        <w:lastRenderedPageBreak/>
        <w:t xml:space="preserve">Appendix B: </w:t>
      </w:r>
      <w:bookmarkEnd w:id="167"/>
      <w:bookmarkEnd w:id="168"/>
      <w:r w:rsidR="00837025">
        <w:t>Second Semester Schedule</w:t>
      </w:r>
      <w:bookmarkEnd w:id="169"/>
      <w:bookmarkEnd w:id="170"/>
    </w:p>
    <w:p w14:paraId="4CFA06F5" w14:textId="77777777" w:rsidR="00310F49" w:rsidRPr="00310F49" w:rsidRDefault="00310F49" w:rsidP="00310F49">
      <w:pPr>
        <w:pStyle w:val="BodyText"/>
      </w:pPr>
    </w:p>
    <w:bookmarkEnd w:id="0"/>
    <w:bookmarkEnd w:id="1"/>
    <w:p w14:paraId="46882769" w14:textId="45492070" w:rsidR="0027567B" w:rsidRPr="00F82942" w:rsidRDefault="0027567B" w:rsidP="0027567B">
      <w:pPr>
        <w:pStyle w:val="BodyText"/>
      </w:pPr>
      <w:r>
        <w:t>Table B1: Final Design Budget</w:t>
      </w:r>
    </w:p>
    <w:p w14:paraId="705CB930" w14:textId="77777777" w:rsidR="0027567B" w:rsidRPr="0020622B" w:rsidRDefault="0027567B" w:rsidP="0027567B">
      <w:pPr>
        <w:pStyle w:val="BodyText"/>
      </w:pPr>
      <w:r>
        <w:rPr>
          <w:noProof/>
          <w:lang w:eastAsia="en-US" w:bidi="ar-SA"/>
        </w:rPr>
        <w:drawing>
          <wp:inline distT="0" distB="0" distL="0" distR="0" wp14:anchorId="303962AB" wp14:editId="248B1A42">
            <wp:extent cx="5943600" cy="3752215"/>
            <wp:effectExtent l="19050" t="19050" r="19050"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752215"/>
                    </a:xfrm>
                    <a:prstGeom prst="rect">
                      <a:avLst/>
                    </a:prstGeom>
                    <a:ln w="3175">
                      <a:solidFill>
                        <a:schemeClr val="tx1"/>
                      </a:solidFill>
                    </a:ln>
                  </pic:spPr>
                </pic:pic>
              </a:graphicData>
            </a:graphic>
          </wp:inline>
        </w:drawing>
      </w:r>
    </w:p>
    <w:p w14:paraId="073CE83F" w14:textId="46A67820" w:rsidR="0020622B" w:rsidRDefault="0027567B">
      <w:pPr>
        <w:widowControl/>
        <w:suppressAutoHyphens w:val="0"/>
      </w:pPr>
      <w:r>
        <w:br w:type="page"/>
      </w:r>
    </w:p>
    <w:p w14:paraId="67E83A15" w14:textId="4BE9CDFD" w:rsidR="0020622B" w:rsidRDefault="0020622B" w:rsidP="00BA14CF">
      <w:pPr>
        <w:pStyle w:val="Heading2"/>
      </w:pPr>
      <w:bookmarkStart w:id="171" w:name="_Toc386793913"/>
      <w:bookmarkStart w:id="172" w:name="_Toc386801396"/>
      <w:r>
        <w:lastRenderedPageBreak/>
        <w:t>Appendix C: Final Design Budget</w:t>
      </w:r>
      <w:bookmarkEnd w:id="171"/>
      <w:bookmarkEnd w:id="172"/>
    </w:p>
    <w:p w14:paraId="639035EE" w14:textId="66170441" w:rsidR="00F82942" w:rsidRDefault="00F82942" w:rsidP="00F82942">
      <w:pPr>
        <w:pStyle w:val="BodyText"/>
      </w:pPr>
    </w:p>
    <w:p w14:paraId="6D71A60D" w14:textId="432AFE8E" w:rsidR="0027567B" w:rsidRPr="00310F49" w:rsidRDefault="0027567B" w:rsidP="0027567B">
      <w:pPr>
        <w:pStyle w:val="BodyText"/>
      </w:pPr>
      <w:r>
        <w:t>Table C1: Second Semester Weeks 1-9</w:t>
      </w:r>
    </w:p>
    <w:p w14:paraId="3BFC25F4" w14:textId="77777777" w:rsidR="0027567B" w:rsidRDefault="0027567B" w:rsidP="0027567B">
      <w:pPr>
        <w:pStyle w:val="BodyText"/>
      </w:pPr>
      <w:r>
        <w:rPr>
          <w:noProof/>
          <w:lang w:eastAsia="en-US" w:bidi="ar-SA"/>
        </w:rPr>
        <w:drawing>
          <wp:inline distT="0" distB="0" distL="0" distR="0" wp14:anchorId="14A21E8E" wp14:editId="2A7ADD77">
            <wp:extent cx="5943600" cy="1146810"/>
            <wp:effectExtent l="19050" t="19050" r="1905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146810"/>
                    </a:xfrm>
                    <a:prstGeom prst="rect">
                      <a:avLst/>
                    </a:prstGeom>
                    <a:ln w="3175">
                      <a:solidFill>
                        <a:schemeClr val="tx1"/>
                      </a:solidFill>
                    </a:ln>
                  </pic:spPr>
                </pic:pic>
              </a:graphicData>
            </a:graphic>
          </wp:inline>
        </w:drawing>
      </w:r>
    </w:p>
    <w:p w14:paraId="5348C467" w14:textId="77777777" w:rsidR="0027567B" w:rsidRDefault="0027567B" w:rsidP="0027567B">
      <w:pPr>
        <w:pStyle w:val="BodyText"/>
      </w:pPr>
    </w:p>
    <w:p w14:paraId="29A37731" w14:textId="230BEFBF" w:rsidR="0027567B" w:rsidRDefault="0027567B" w:rsidP="0027567B">
      <w:pPr>
        <w:pStyle w:val="BodyText"/>
      </w:pPr>
      <w:r>
        <w:t>Table C2: Second Semester Weeks 10-15</w:t>
      </w:r>
    </w:p>
    <w:p w14:paraId="7F20491F" w14:textId="77777777" w:rsidR="0027567B" w:rsidRDefault="0027567B" w:rsidP="0027567B">
      <w:pPr>
        <w:pStyle w:val="BodyText"/>
      </w:pPr>
      <w:r>
        <w:rPr>
          <w:noProof/>
          <w:lang w:eastAsia="en-US" w:bidi="ar-SA"/>
        </w:rPr>
        <w:drawing>
          <wp:inline distT="0" distB="0" distL="0" distR="0" wp14:anchorId="468EFAB1" wp14:editId="763437AE">
            <wp:extent cx="5943600" cy="1668145"/>
            <wp:effectExtent l="19050" t="19050" r="19050"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668145"/>
                    </a:xfrm>
                    <a:prstGeom prst="rect">
                      <a:avLst/>
                    </a:prstGeom>
                    <a:ln w="3175">
                      <a:solidFill>
                        <a:schemeClr val="tx1"/>
                      </a:solidFill>
                    </a:ln>
                  </pic:spPr>
                </pic:pic>
              </a:graphicData>
            </a:graphic>
          </wp:inline>
        </w:drawing>
      </w:r>
    </w:p>
    <w:p w14:paraId="26C51B6D" w14:textId="147090D5" w:rsidR="00F82942" w:rsidRDefault="00F82942">
      <w:pPr>
        <w:widowControl/>
        <w:suppressAutoHyphens w:val="0"/>
      </w:pPr>
    </w:p>
    <w:p w14:paraId="4696065F" w14:textId="77777777" w:rsidR="0027567B" w:rsidRDefault="0027567B" w:rsidP="00BA14CF">
      <w:pPr>
        <w:pStyle w:val="Heading2"/>
      </w:pPr>
      <w:bookmarkStart w:id="173" w:name="_Toc386793914"/>
      <w:r>
        <w:br w:type="page"/>
      </w:r>
    </w:p>
    <w:p w14:paraId="3D70E75D" w14:textId="6E8A3166" w:rsidR="0020622B" w:rsidRDefault="00F82942" w:rsidP="00BA14CF">
      <w:pPr>
        <w:pStyle w:val="Heading2"/>
      </w:pPr>
      <w:bookmarkStart w:id="174" w:name="_Toc386801397"/>
      <w:r>
        <w:lastRenderedPageBreak/>
        <w:t>Appendix D: Final Design Part Drawings</w:t>
      </w:r>
      <w:bookmarkEnd w:id="173"/>
      <w:bookmarkEnd w:id="174"/>
    </w:p>
    <w:p w14:paraId="26BEAA57" w14:textId="77777777" w:rsidR="00F82942" w:rsidRDefault="00F82942" w:rsidP="0020622B">
      <w:pPr>
        <w:pStyle w:val="BodyText"/>
        <w:rPr>
          <w:rFonts w:ascii="Arial" w:hAnsi="Arial" w:cs="Arial"/>
          <w:noProof/>
          <w:color w:val="000000"/>
          <w:szCs w:val="22"/>
          <w:lang w:eastAsia="en-US" w:bidi="ar-SA"/>
        </w:rPr>
      </w:pPr>
    </w:p>
    <w:p w14:paraId="41BE738E" w14:textId="0DB2FDC8" w:rsidR="00F82942" w:rsidRDefault="00F82942" w:rsidP="0020622B">
      <w:pPr>
        <w:pStyle w:val="BodyText"/>
      </w:pPr>
      <w:r>
        <w:rPr>
          <w:rFonts w:ascii="Arial" w:hAnsi="Arial" w:cs="Arial"/>
          <w:noProof/>
          <w:color w:val="000000"/>
          <w:szCs w:val="22"/>
          <w:lang w:eastAsia="en-US" w:bidi="ar-SA"/>
        </w:rPr>
        <w:drawing>
          <wp:inline distT="0" distB="0" distL="0" distR="0" wp14:anchorId="3F469E00" wp14:editId="617DF8F6">
            <wp:extent cx="5361818" cy="2994660"/>
            <wp:effectExtent l="0" t="0" r="0" b="0"/>
            <wp:docPr id="21" name="Picture 21" descr="https://lh4.googleusercontent.com/WinOS3XglMsW_KPa5PAZHFuFBsnDMXZrbUJYtPL_IZXoyp8HAUEU2v65sdRhJjv3ozrevy4Fn8lYiqVCISS1eGw5cDp4mfBsvZWtBXisWITK9mK59403IwRUZxvnzHsBf8hzZ1w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WinOS3XglMsW_KPa5PAZHFuFBsnDMXZrbUJYtPL_IZXoyp8HAUEU2v65sdRhJjv3ozrevy4Fn8lYiqVCISS1eGw5cDp4mfBsvZWtBXisWITK9mK59403IwRUZxvnzHsBf8hzZ1w7"/>
                    <pic:cNvPicPr>
                      <a:picLocks noChangeAspect="1" noChangeArrowheads="1"/>
                    </pic:cNvPicPr>
                  </pic:nvPicPr>
                  <pic:blipFill rotWithShape="1">
                    <a:blip r:embed="rId53">
                      <a:extLst>
                        <a:ext uri="{28A0092B-C50C-407E-A947-70E740481C1C}">
                          <a14:useLocalDpi xmlns:a14="http://schemas.microsoft.com/office/drawing/2010/main" val="0"/>
                        </a:ext>
                      </a:extLst>
                    </a:blip>
                    <a:srcRect l="4738"/>
                    <a:stretch/>
                  </pic:blipFill>
                  <pic:spPr bwMode="auto">
                    <a:xfrm>
                      <a:off x="0" y="0"/>
                      <a:ext cx="5365897" cy="2996938"/>
                    </a:xfrm>
                    <a:prstGeom prst="rect">
                      <a:avLst/>
                    </a:prstGeom>
                    <a:noFill/>
                    <a:ln>
                      <a:noFill/>
                    </a:ln>
                    <a:extLst>
                      <a:ext uri="{53640926-AAD7-44d8-BBD7-CCE9431645EC}">
                        <a14:shadowObscured xmlns:a14="http://schemas.microsoft.com/office/drawing/2010/main"/>
                      </a:ext>
                    </a:extLst>
                  </pic:spPr>
                </pic:pic>
              </a:graphicData>
            </a:graphic>
          </wp:inline>
        </w:drawing>
      </w:r>
    </w:p>
    <w:p w14:paraId="2C41630E" w14:textId="4E6443C3" w:rsidR="00F82942" w:rsidRPr="00F82942" w:rsidRDefault="00F82942" w:rsidP="0020622B">
      <w:pPr>
        <w:pStyle w:val="BodyText"/>
      </w:pPr>
      <w:r>
        <w:t>Figure D1: Cam Arm Drawing</w:t>
      </w:r>
    </w:p>
    <w:p w14:paraId="73811E0E" w14:textId="2C8CAFCF" w:rsidR="00F82942" w:rsidRDefault="00F82942" w:rsidP="0020622B">
      <w:pPr>
        <w:pStyle w:val="BodyText"/>
      </w:pPr>
      <w:r>
        <w:rPr>
          <w:rFonts w:ascii="Arial" w:hAnsi="Arial" w:cs="Arial"/>
          <w:noProof/>
          <w:color w:val="000000"/>
          <w:szCs w:val="22"/>
          <w:lang w:eastAsia="en-US" w:bidi="ar-SA"/>
        </w:rPr>
        <w:drawing>
          <wp:inline distT="0" distB="0" distL="0" distR="0" wp14:anchorId="037727FC" wp14:editId="7160FEE3">
            <wp:extent cx="4400550" cy="3365639"/>
            <wp:effectExtent l="0" t="0" r="0" b="6350"/>
            <wp:docPr id="22" name="Picture 22" descr="https://lh4.googleusercontent.com/ldfnWP1hCgjUdrR4cor9S4KA2ruID46_g-CAaKPa_tTS5Ph4VhGDp-dP-kWfYhq2fRNUzWUEWBScYxb8RvqvVU5gFUNVZ6VRZmrjTAsyeAQ76J2orQQFYmx1Im4temPPIWdCV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ldfnWP1hCgjUdrR4cor9S4KA2ruID46_g-CAaKPa_tTS5Ph4VhGDp-dP-kWfYhq2fRNUzWUEWBScYxb8RvqvVU5gFUNVZ6VRZmrjTAsyeAQ76J2orQQFYmx1Im4temPPIWdCVHom"/>
                    <pic:cNvPicPr>
                      <a:picLocks noChangeAspect="1" noChangeArrowheads="1"/>
                    </pic:cNvPicPr>
                  </pic:nvPicPr>
                  <pic:blipFill rotWithShape="1">
                    <a:blip r:embed="rId54">
                      <a:extLst>
                        <a:ext uri="{28A0092B-C50C-407E-A947-70E740481C1C}">
                          <a14:useLocalDpi xmlns:a14="http://schemas.microsoft.com/office/drawing/2010/main" val="0"/>
                        </a:ext>
                      </a:extLst>
                    </a:blip>
                    <a:srcRect l="39147" t="39118" r="22032" b="5076"/>
                    <a:stretch/>
                  </pic:blipFill>
                  <pic:spPr bwMode="auto">
                    <a:xfrm>
                      <a:off x="0" y="0"/>
                      <a:ext cx="4402531" cy="3367154"/>
                    </a:xfrm>
                    <a:prstGeom prst="rect">
                      <a:avLst/>
                    </a:prstGeom>
                    <a:noFill/>
                    <a:ln>
                      <a:noFill/>
                    </a:ln>
                    <a:extLst>
                      <a:ext uri="{53640926-AAD7-44d8-BBD7-CCE9431645EC}">
                        <a14:shadowObscured xmlns:a14="http://schemas.microsoft.com/office/drawing/2010/main"/>
                      </a:ext>
                    </a:extLst>
                  </pic:spPr>
                </pic:pic>
              </a:graphicData>
            </a:graphic>
          </wp:inline>
        </w:drawing>
      </w:r>
    </w:p>
    <w:p w14:paraId="76FCC23B" w14:textId="58F4DDD2" w:rsidR="00F82942" w:rsidRPr="00F82942" w:rsidRDefault="00F82942" w:rsidP="00F82942">
      <w:pPr>
        <w:pStyle w:val="BodyText"/>
      </w:pPr>
      <w:r>
        <w:t>Figure D2: Cam Arm 2 Drawing</w:t>
      </w:r>
    </w:p>
    <w:p w14:paraId="2C88FD8A" w14:textId="77777777" w:rsidR="00F82942" w:rsidRDefault="00F82942" w:rsidP="0020622B">
      <w:pPr>
        <w:pStyle w:val="BodyText"/>
        <w:rPr>
          <w:rFonts w:ascii="Arial" w:hAnsi="Arial" w:cs="Arial"/>
          <w:noProof/>
          <w:color w:val="000000"/>
          <w:szCs w:val="22"/>
          <w:lang w:eastAsia="en-US" w:bidi="ar-SA"/>
        </w:rPr>
      </w:pPr>
    </w:p>
    <w:p w14:paraId="6266B876" w14:textId="2DB28743" w:rsidR="00F82942" w:rsidRDefault="00F82942" w:rsidP="0020622B">
      <w:pPr>
        <w:pStyle w:val="BodyText"/>
      </w:pPr>
      <w:r>
        <w:rPr>
          <w:rFonts w:ascii="Arial" w:hAnsi="Arial" w:cs="Arial"/>
          <w:noProof/>
          <w:color w:val="000000"/>
          <w:szCs w:val="22"/>
          <w:lang w:eastAsia="en-US" w:bidi="ar-SA"/>
        </w:rPr>
        <w:lastRenderedPageBreak/>
        <w:drawing>
          <wp:inline distT="0" distB="0" distL="0" distR="0" wp14:anchorId="70A25DF1" wp14:editId="0AA58D8E">
            <wp:extent cx="4715691" cy="3200400"/>
            <wp:effectExtent l="0" t="0" r="8890" b="0"/>
            <wp:docPr id="23" name="Picture 23" descr="https://lh6.googleusercontent.com/H1bCgjeCJUooHUSSBPVHh2Umh8uQmwUZEdZVUk4KqmXndj9kKwknZiRm3NqfvXI3SlBwDXoBwMJr1tKyB7WUPBZALJDCnoLnhgrML0XKM5gcGxc19k06QSZdJORW7iEWELGYq2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H1bCgjeCJUooHUSSBPVHh2Umh8uQmwUZEdZVUk4KqmXndj9kKwknZiRm3NqfvXI3SlBwDXoBwMJr1tKyB7WUPBZALJDCnoLnhgrML0XKM5gcGxc19k06QSZdJORW7iEWELGYq2Sh"/>
                    <pic:cNvPicPr>
                      <a:picLocks noChangeAspect="1" noChangeArrowheads="1"/>
                    </pic:cNvPicPr>
                  </pic:nvPicPr>
                  <pic:blipFill rotWithShape="1">
                    <a:blip r:embed="rId55">
                      <a:extLst>
                        <a:ext uri="{28A0092B-C50C-407E-A947-70E740481C1C}">
                          <a14:useLocalDpi xmlns:a14="http://schemas.microsoft.com/office/drawing/2010/main" val="0"/>
                        </a:ext>
                      </a:extLst>
                    </a:blip>
                    <a:srcRect l="22436" t="23796" r="19711" b="2409"/>
                    <a:stretch/>
                  </pic:blipFill>
                  <pic:spPr bwMode="auto">
                    <a:xfrm>
                      <a:off x="0" y="0"/>
                      <a:ext cx="4715691"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34FBEECE" w14:textId="47F3A3E2" w:rsidR="00F82942" w:rsidRDefault="00F82942" w:rsidP="0020622B">
      <w:pPr>
        <w:pStyle w:val="BodyText"/>
      </w:pPr>
      <w:r>
        <w:t>Figure D3: Motor Mount Drawing</w:t>
      </w:r>
    </w:p>
    <w:p w14:paraId="5B0EB7E1" w14:textId="53B4DC7A" w:rsidR="00F82942" w:rsidRDefault="00F82942" w:rsidP="0020622B">
      <w:pPr>
        <w:pStyle w:val="BodyText"/>
        <w:rPr>
          <w:rFonts w:ascii="Arial" w:hAnsi="Arial" w:cs="Arial"/>
          <w:noProof/>
          <w:color w:val="000000"/>
          <w:szCs w:val="22"/>
          <w:lang w:eastAsia="en-US" w:bidi="ar-SA"/>
        </w:rPr>
      </w:pPr>
    </w:p>
    <w:p w14:paraId="06546694" w14:textId="72A370C9" w:rsidR="00F82942" w:rsidRDefault="00F82942" w:rsidP="0020622B">
      <w:pPr>
        <w:pStyle w:val="BodyText"/>
      </w:pPr>
      <w:r>
        <w:rPr>
          <w:rFonts w:ascii="Arial" w:hAnsi="Arial" w:cs="Arial"/>
          <w:noProof/>
          <w:color w:val="000000"/>
          <w:szCs w:val="22"/>
          <w:lang w:eastAsia="en-US" w:bidi="ar-SA"/>
        </w:rPr>
        <w:drawing>
          <wp:inline distT="0" distB="0" distL="0" distR="0" wp14:anchorId="078E9ABF" wp14:editId="6B95CDCC">
            <wp:extent cx="4467225" cy="3415475"/>
            <wp:effectExtent l="0" t="0" r="0" b="0"/>
            <wp:docPr id="24" name="Picture 24" descr="https://lh4.googleusercontent.com/bvb77A37HT2wkdy3C5JmP6knDljBUHCcB0IxiqGpmf-wj6KLp2ByQSdP91Mimt7lem_LDfY39GEn-7XylS7Q1ESLRFQyifz_OpAIQnOOG4FSOCLT-svK2w3prjBZAPx20uSCdQ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bvb77A37HT2wkdy3C5JmP6knDljBUHCcB0IxiqGpmf-wj6KLp2ByQSdP91Mimt7lem_LDfY39GEn-7XylS7Q1ESLRFQyifz_OpAIQnOOG4FSOCLT-svK2w3prjBZAPx20uSCdQyM"/>
                    <pic:cNvPicPr>
                      <a:picLocks noChangeAspect="1" noChangeArrowheads="1"/>
                    </pic:cNvPicPr>
                  </pic:nvPicPr>
                  <pic:blipFill rotWithShape="1">
                    <a:blip r:embed="rId56">
                      <a:extLst>
                        <a:ext uri="{28A0092B-C50C-407E-A947-70E740481C1C}">
                          <a14:useLocalDpi xmlns:a14="http://schemas.microsoft.com/office/drawing/2010/main" val="0"/>
                        </a:ext>
                      </a:extLst>
                    </a:blip>
                    <a:srcRect l="18750" t="-1205" r="15224" b="6325"/>
                    <a:stretch/>
                  </pic:blipFill>
                  <pic:spPr bwMode="auto">
                    <a:xfrm>
                      <a:off x="0" y="0"/>
                      <a:ext cx="4474680" cy="3421175"/>
                    </a:xfrm>
                    <a:prstGeom prst="rect">
                      <a:avLst/>
                    </a:prstGeom>
                    <a:noFill/>
                    <a:ln>
                      <a:noFill/>
                    </a:ln>
                    <a:extLst>
                      <a:ext uri="{53640926-AAD7-44d8-BBD7-CCE9431645EC}">
                        <a14:shadowObscured xmlns:a14="http://schemas.microsoft.com/office/drawing/2010/main"/>
                      </a:ext>
                    </a:extLst>
                  </pic:spPr>
                </pic:pic>
              </a:graphicData>
            </a:graphic>
          </wp:inline>
        </w:drawing>
      </w:r>
    </w:p>
    <w:p w14:paraId="0C3BBA5F" w14:textId="327C71F8" w:rsidR="00F82942" w:rsidRPr="00F82942" w:rsidRDefault="00F82942" w:rsidP="00F82942">
      <w:pPr>
        <w:pStyle w:val="BodyText"/>
      </w:pPr>
      <w:r>
        <w:t>Figure D4: Mounting Bracket Drawing</w:t>
      </w:r>
    </w:p>
    <w:p w14:paraId="630E0678" w14:textId="4F0BBC15" w:rsidR="00F82942" w:rsidRDefault="00F82942" w:rsidP="0020622B">
      <w:pPr>
        <w:pStyle w:val="BodyText"/>
        <w:rPr>
          <w:rFonts w:ascii="Arial" w:hAnsi="Arial" w:cs="Arial"/>
          <w:noProof/>
          <w:color w:val="000000"/>
          <w:szCs w:val="22"/>
          <w:lang w:eastAsia="en-US" w:bidi="ar-SA"/>
        </w:rPr>
      </w:pPr>
    </w:p>
    <w:p w14:paraId="230F37A8" w14:textId="12B2A3DE" w:rsidR="00F82942" w:rsidRDefault="00F82942" w:rsidP="0020622B">
      <w:pPr>
        <w:pStyle w:val="BodyText"/>
      </w:pPr>
      <w:r>
        <w:rPr>
          <w:rFonts w:ascii="Arial" w:hAnsi="Arial" w:cs="Arial"/>
          <w:noProof/>
          <w:color w:val="000000"/>
          <w:szCs w:val="22"/>
          <w:lang w:eastAsia="en-US" w:bidi="ar-SA"/>
        </w:rPr>
        <w:lastRenderedPageBreak/>
        <w:drawing>
          <wp:inline distT="0" distB="0" distL="0" distR="0" wp14:anchorId="7172359F" wp14:editId="4B6D6C62">
            <wp:extent cx="4798503" cy="3657600"/>
            <wp:effectExtent l="0" t="0" r="2540" b="0"/>
            <wp:docPr id="25" name="Picture 25" descr="https://lh6.googleusercontent.com/ZCbQBsSlm4noYdyDoJcJsyPNNmRQ0RIj57DqJvsSYNjk1NiL8B9FIMD9PEWJm4pjCQG6dX9OJrHdz9i5wv9OhLDVxGDPRZFjcIyBQZ3gaIAVhUHWbFfeRjqn9vrQKBRjmulhnJ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ZCbQBsSlm4noYdyDoJcJsyPNNmRQ0RIj57DqJvsSYNjk1NiL8B9FIMD9PEWJm4pjCQG6dX9OJrHdz9i5wv9OhLDVxGDPRZFjcIyBQZ3gaIAVhUHWbFfeRjqn9vrQKBRjmulhnJ5K"/>
                    <pic:cNvPicPr>
                      <a:picLocks noChangeAspect="1" noChangeArrowheads="1"/>
                    </pic:cNvPicPr>
                  </pic:nvPicPr>
                  <pic:blipFill rotWithShape="1">
                    <a:blip r:embed="rId57">
                      <a:extLst>
                        <a:ext uri="{28A0092B-C50C-407E-A947-70E740481C1C}">
                          <a14:useLocalDpi xmlns:a14="http://schemas.microsoft.com/office/drawing/2010/main" val="0"/>
                        </a:ext>
                      </a:extLst>
                    </a:blip>
                    <a:srcRect l="16506" t="1506" r="14744"/>
                    <a:stretch/>
                  </pic:blipFill>
                  <pic:spPr bwMode="auto">
                    <a:xfrm>
                      <a:off x="0" y="0"/>
                      <a:ext cx="4798503"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B8D6E50" w14:textId="0585832C" w:rsidR="00F82942" w:rsidRPr="00F82942" w:rsidRDefault="00F82942" w:rsidP="00F82942">
      <w:pPr>
        <w:pStyle w:val="BodyText"/>
      </w:pPr>
      <w:r>
        <w:t>Figure D5: Pivot Base Drawing</w:t>
      </w:r>
    </w:p>
    <w:p w14:paraId="6A4543F4" w14:textId="41E96394" w:rsidR="005F50C5" w:rsidRDefault="005F50C5" w:rsidP="0020622B">
      <w:pPr>
        <w:pStyle w:val="BodyText"/>
      </w:pPr>
      <w:r>
        <w:br w:type="page"/>
      </w:r>
    </w:p>
    <w:p w14:paraId="319E07F9" w14:textId="77777777" w:rsidR="00F82942" w:rsidRDefault="00F82942" w:rsidP="0020622B">
      <w:pPr>
        <w:pStyle w:val="BodyText"/>
      </w:pPr>
    </w:p>
    <w:p w14:paraId="46407F59" w14:textId="77777777" w:rsidR="00CB69CC" w:rsidRPr="00CB69CC" w:rsidRDefault="00CB69CC" w:rsidP="00CB69CC">
      <w:pPr>
        <w:widowControl/>
        <w:suppressAutoHyphens w:val="0"/>
        <w:rPr>
          <w:rFonts w:eastAsia="Times New Roman" w:cs="Times New Roman"/>
          <w:kern w:val="0"/>
          <w:sz w:val="20"/>
          <w:szCs w:val="20"/>
          <w:lang w:eastAsia="en-US" w:bidi="ar-SA"/>
        </w:rPr>
      </w:pPr>
    </w:p>
    <w:p w14:paraId="3362557F" w14:textId="77777777" w:rsidR="00CB69CC" w:rsidRPr="00CB69CC" w:rsidRDefault="00CB69CC" w:rsidP="00BA14CF">
      <w:pPr>
        <w:pStyle w:val="Heading2"/>
        <w:rPr>
          <w:sz w:val="20"/>
          <w:szCs w:val="20"/>
          <w:lang w:eastAsia="en-US" w:bidi="ar-SA"/>
        </w:rPr>
      </w:pPr>
      <w:bookmarkStart w:id="175" w:name="_Toc386793915"/>
      <w:bookmarkStart w:id="176" w:name="_Toc386801398"/>
      <w:r w:rsidRPr="00CB69CC">
        <w:rPr>
          <w:lang w:eastAsia="en-US" w:bidi="ar-SA"/>
        </w:rPr>
        <w:t>Appendix E: Size Testing</w:t>
      </w:r>
      <w:bookmarkEnd w:id="175"/>
      <w:bookmarkEnd w:id="176"/>
    </w:p>
    <w:p w14:paraId="5E76ACA5" w14:textId="21319837"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0AE7F01A" wp14:editId="5AEE853A">
            <wp:extent cx="2213361" cy="2494143"/>
            <wp:effectExtent l="0" t="0" r="0" b="0"/>
            <wp:docPr id="57" name="Picture 11" descr="https://lh5.googleusercontent.com/mzcvf9x24_HeZGiLZD6Fthrr8IIeTYM385Za-kuT9e6pqtxeEldSSNNJ1SSRlqWjr74U1Iwa17l-sHVnwFmA0pBDpSwovwP6URvmzWbKCmZmGsqRjkRENLzrxzQBVzAO5LIyU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mzcvf9x24_HeZGiLZD6Fthrr8IIeTYM385Za-kuT9e6pqtxeEldSSNNJ1SSRlqWjr74U1Iwa17l-sHVnwFmA0pBDpSwovwP6URvmzWbKCmZmGsqRjkRENLzrxzQBVzAO5LIyUaL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3766" cy="2494600"/>
                    </a:xfrm>
                    <a:prstGeom prst="rect">
                      <a:avLst/>
                    </a:prstGeom>
                    <a:noFill/>
                    <a:ln>
                      <a:noFill/>
                    </a:ln>
                  </pic:spPr>
                </pic:pic>
              </a:graphicData>
            </a:graphic>
          </wp:inline>
        </w:drawing>
      </w:r>
      <w:r w:rsidR="005F50C5">
        <w:rPr>
          <w:rFonts w:eastAsia="Times New Roman" w:cs="Times New Roman"/>
          <w:kern w:val="0"/>
          <w:sz w:val="20"/>
          <w:szCs w:val="20"/>
          <w:lang w:eastAsia="en-US" w:bidi="ar-SA"/>
        </w:rPr>
        <w:tab/>
      </w:r>
      <w:r w:rsidR="005F50C5">
        <w:rPr>
          <w:rFonts w:eastAsia="Times New Roman" w:cs="Times New Roman"/>
          <w:kern w:val="0"/>
          <w:sz w:val="20"/>
          <w:szCs w:val="20"/>
          <w:lang w:eastAsia="en-US" w:bidi="ar-SA"/>
        </w:rPr>
        <w:tab/>
      </w:r>
      <w:r w:rsidR="005F50C5">
        <w:rPr>
          <w:rFonts w:eastAsia="Times New Roman" w:cs="Times New Roman"/>
          <w:kern w:val="0"/>
          <w:sz w:val="20"/>
          <w:szCs w:val="20"/>
          <w:lang w:eastAsia="en-US" w:bidi="ar-SA"/>
        </w:rPr>
        <w:tab/>
      </w:r>
      <w:r>
        <w:rPr>
          <w:rFonts w:eastAsia="Times New Roman" w:cs="Times New Roman"/>
          <w:noProof/>
          <w:color w:val="000000"/>
          <w:kern w:val="0"/>
          <w:szCs w:val="22"/>
          <w:lang w:eastAsia="en-US" w:bidi="ar-SA"/>
        </w:rPr>
        <w:drawing>
          <wp:inline distT="0" distB="0" distL="0" distR="0" wp14:anchorId="7EF2C818" wp14:editId="3602B6F5">
            <wp:extent cx="2206920" cy="2468987"/>
            <wp:effectExtent l="0" t="0" r="3175" b="0"/>
            <wp:docPr id="55" name="Picture 12" descr="https://lh3.googleusercontent.com/FqwyC6uzJuG0dre25L2bdeFGPKzq1E-0WE68YK_MiIMfvBjrzF6m8GIq5bMrPC2N8sQ7KGZKKe9a_pF_nzzGmT27b--1Vn8fzs24C7jKu787-ZsgLCc7ZWg-Ccm40x5J12x9g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FqwyC6uzJuG0dre25L2bdeFGPKzq1E-0WE68YK_MiIMfvBjrzF6m8GIq5bMrPC2N8sQ7KGZKKe9a_pF_nzzGmT27b--1Vn8fzs24C7jKu787-ZsgLCc7ZWg-Ccm40x5J12x9gvz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7598" cy="2469745"/>
                    </a:xfrm>
                    <a:prstGeom prst="rect">
                      <a:avLst/>
                    </a:prstGeom>
                    <a:noFill/>
                    <a:ln>
                      <a:noFill/>
                    </a:ln>
                  </pic:spPr>
                </pic:pic>
              </a:graphicData>
            </a:graphic>
          </wp:inline>
        </w:drawing>
      </w:r>
    </w:p>
    <w:p w14:paraId="09CA2909" w14:textId="277DED10" w:rsidR="00CB69CC" w:rsidRPr="00CB69CC" w:rsidRDefault="00386777"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E</w:t>
      </w:r>
      <w:r w:rsidR="00CB69CC" w:rsidRPr="00CB69CC">
        <w:rPr>
          <w:rFonts w:eastAsia="Times New Roman" w:cs="Times New Roman"/>
          <w:color w:val="000000"/>
          <w:kern w:val="0"/>
          <w:szCs w:val="22"/>
          <w:lang w:eastAsia="en-US" w:bidi="ar-SA"/>
        </w:rPr>
        <w:t>1: Width of Mounting Bracket</w:t>
      </w:r>
      <w:r w:rsidR="00CB69CC" w:rsidRPr="00CB69CC">
        <w:rPr>
          <w:rFonts w:eastAsia="Times New Roman" w:cs="Times New Roman"/>
          <w:color w:val="000000"/>
          <w:kern w:val="0"/>
          <w:szCs w:val="22"/>
          <w:lang w:eastAsia="en-US" w:bidi="ar-SA"/>
        </w:rPr>
        <w:tab/>
      </w:r>
      <w:r w:rsidR="005F50C5">
        <w:rPr>
          <w:rFonts w:eastAsia="Times New Roman" w:cs="Times New Roman"/>
          <w:color w:val="000000"/>
          <w:kern w:val="0"/>
          <w:szCs w:val="22"/>
          <w:lang w:eastAsia="en-US" w:bidi="ar-SA"/>
        </w:rPr>
        <w:tab/>
      </w:r>
      <w:r w:rsidR="005F50C5">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Figure E</w:t>
      </w:r>
      <w:r w:rsidR="00CB69CC" w:rsidRPr="00CB69CC">
        <w:rPr>
          <w:rFonts w:eastAsia="Times New Roman" w:cs="Times New Roman"/>
          <w:color w:val="000000"/>
          <w:kern w:val="0"/>
          <w:szCs w:val="22"/>
          <w:lang w:eastAsia="en-US" w:bidi="ar-SA"/>
        </w:rPr>
        <w:t>2: Length of Mounting Bracket</w:t>
      </w:r>
    </w:p>
    <w:p w14:paraId="2B94F1BF" w14:textId="77777777" w:rsidR="00CB69CC" w:rsidRPr="00CB69CC" w:rsidRDefault="00CB69CC" w:rsidP="00CB69CC">
      <w:pPr>
        <w:widowControl/>
        <w:suppressAutoHyphens w:val="0"/>
        <w:spacing w:after="240"/>
        <w:rPr>
          <w:rFonts w:eastAsia="Times New Roman" w:cs="Times New Roman"/>
          <w:kern w:val="0"/>
          <w:sz w:val="20"/>
          <w:szCs w:val="20"/>
          <w:lang w:eastAsia="en-US" w:bidi="ar-SA"/>
        </w:rPr>
      </w:pPr>
      <w:r w:rsidRPr="00CB69CC">
        <w:rPr>
          <w:rFonts w:eastAsia="Times New Roman" w:cs="Times New Roman"/>
          <w:kern w:val="0"/>
          <w:sz w:val="20"/>
          <w:szCs w:val="20"/>
          <w:lang w:eastAsia="en-US" w:bidi="ar-SA"/>
        </w:rPr>
        <w:br/>
      </w:r>
    </w:p>
    <w:p w14:paraId="0C0AFE10" w14:textId="1F79A5AB"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42F338D4" wp14:editId="1D3543E0">
            <wp:extent cx="2350093" cy="2537854"/>
            <wp:effectExtent l="0" t="0" r="12700" b="2540"/>
            <wp:docPr id="53" name="Picture 13" descr="https://lh6.googleusercontent.com/o-PM3KMr5TDqJzEXqyq4_gLml-eVUd5o3quz182FQVIjjGsxrKIidzJCIgvahEgnieFUY3yHoTsXYO5BkRCr-oWuQAevKHQeOxHKwVwBYx-QwbrqstFNWeuVFt6qDEau6j82rV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o-PM3KMr5TDqJzEXqyq4_gLml-eVUd5o3quz182FQVIjjGsxrKIidzJCIgvahEgnieFUY3yHoTsXYO5BkRCr-oWuQAevKHQeOxHKwVwBYx-QwbrqstFNWeuVFt6qDEau6j82rVOv"/>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50793" cy="2538610"/>
                    </a:xfrm>
                    <a:prstGeom prst="rect">
                      <a:avLst/>
                    </a:prstGeom>
                    <a:noFill/>
                    <a:ln>
                      <a:noFill/>
                    </a:ln>
                  </pic:spPr>
                </pic:pic>
              </a:graphicData>
            </a:graphic>
          </wp:inline>
        </w:drawing>
      </w:r>
      <w:r w:rsidRPr="00CB69CC">
        <w:rPr>
          <w:rFonts w:eastAsia="Times New Roman" w:cs="Times New Roman"/>
          <w:color w:val="000000"/>
          <w:kern w:val="0"/>
          <w:szCs w:val="22"/>
          <w:lang w:eastAsia="en-US" w:bidi="ar-SA"/>
        </w:rPr>
        <w:tab/>
      </w:r>
      <w:r w:rsidR="005F50C5">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07D7FD74" wp14:editId="59036D5E">
            <wp:extent cx="2230452" cy="2549861"/>
            <wp:effectExtent l="0" t="0" r="5080" b="0"/>
            <wp:docPr id="52" name="Picture 14" descr="https://lh6.googleusercontent.com/6m1zTtQM3u-D6_Ep1IKEIW1--rpWEgOFR5UQYNEmp2t_M68Ei-5B-r0m7RR2NM_rKDRi0cC42E6JqdbfAhO3p6dCfrndjwVRD7leVtwhcA68MX073t796Brg5Kps7rU9KZscZM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6m1zTtQM3u-D6_Ep1IKEIW1--rpWEgOFR5UQYNEmp2t_M68Ei-5B-r0m7RR2NM_rKDRi0cC42E6JqdbfAhO3p6dCfrndjwVRD7leVtwhcA68MX073t796Brg5Kps7rU9KZscZMZ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0452" cy="2549861"/>
                    </a:xfrm>
                    <a:prstGeom prst="rect">
                      <a:avLst/>
                    </a:prstGeom>
                    <a:noFill/>
                    <a:ln>
                      <a:noFill/>
                    </a:ln>
                  </pic:spPr>
                </pic:pic>
              </a:graphicData>
            </a:graphic>
          </wp:inline>
        </w:drawing>
      </w:r>
    </w:p>
    <w:p w14:paraId="1CC15ED7" w14:textId="7BDF9E81" w:rsidR="00CB69CC" w:rsidRPr="00CB69CC" w:rsidRDefault="00386777"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E</w:t>
      </w:r>
      <w:r w:rsidR="00CB69CC" w:rsidRPr="00CB69CC">
        <w:rPr>
          <w:rFonts w:eastAsia="Times New Roman" w:cs="Times New Roman"/>
          <w:color w:val="000000"/>
          <w:kern w:val="0"/>
          <w:szCs w:val="22"/>
          <w:lang w:eastAsia="en-US" w:bidi="ar-SA"/>
        </w:rPr>
        <w:t xml:space="preserve">3: </w:t>
      </w:r>
      <w:r>
        <w:rPr>
          <w:rFonts w:eastAsia="Times New Roman" w:cs="Times New Roman"/>
          <w:color w:val="000000"/>
          <w:kern w:val="0"/>
          <w:szCs w:val="22"/>
          <w:lang w:eastAsia="en-US" w:bidi="ar-SA"/>
        </w:rPr>
        <w:t>Width of Motor Mount</w:t>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t xml:space="preserve"> </w:t>
      </w:r>
      <w:r>
        <w:rPr>
          <w:rFonts w:eastAsia="Times New Roman" w:cs="Times New Roman"/>
          <w:color w:val="000000"/>
          <w:kern w:val="0"/>
          <w:szCs w:val="22"/>
          <w:lang w:eastAsia="en-US" w:bidi="ar-SA"/>
        </w:rPr>
        <w:tab/>
        <w:t>Figure E</w:t>
      </w:r>
      <w:r w:rsidR="00CB69CC" w:rsidRPr="00CB69CC">
        <w:rPr>
          <w:rFonts w:eastAsia="Times New Roman" w:cs="Times New Roman"/>
          <w:color w:val="000000"/>
          <w:kern w:val="0"/>
          <w:szCs w:val="22"/>
          <w:lang w:eastAsia="en-US" w:bidi="ar-SA"/>
        </w:rPr>
        <w:t>4: Length of Motor Mount</w:t>
      </w:r>
    </w:p>
    <w:p w14:paraId="41602C55" w14:textId="77777777" w:rsidR="00CB69CC" w:rsidRPr="00CB69CC" w:rsidRDefault="00CB69CC" w:rsidP="00CB69CC">
      <w:pPr>
        <w:widowControl/>
        <w:suppressAutoHyphens w:val="0"/>
        <w:rPr>
          <w:rFonts w:eastAsia="Times New Roman" w:cs="Times New Roman"/>
          <w:kern w:val="0"/>
          <w:sz w:val="20"/>
          <w:szCs w:val="20"/>
          <w:lang w:eastAsia="en-US" w:bidi="ar-SA"/>
        </w:rPr>
      </w:pPr>
    </w:p>
    <w:p w14:paraId="219184A2" w14:textId="3E58106A"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lastRenderedPageBreak/>
        <w:drawing>
          <wp:inline distT="0" distB="0" distL="0" distR="0" wp14:anchorId="0422F5DB" wp14:editId="537D712A">
            <wp:extent cx="2264636" cy="2469020"/>
            <wp:effectExtent l="0" t="0" r="0" b="0"/>
            <wp:docPr id="51" name="Picture 15" descr="https://lh4.googleusercontent.com/OrP1TXdVBE_nArqLiy4QYgFVj-8a90R1O8N6OmZwXKeHJXq4MGb7r1uHh38-UezF9Hc-K7y1DCi1BS8ynxPrrrQCPKzIQXFCB1P6sH5BUL5oN8eD4azwpaX9KNFcA6pcAgp5X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OrP1TXdVBE_nArqLiy4QYgFVj-8a90R1O8N6OmZwXKeHJXq4MGb7r1uHh38-UezF9Hc-K7y1DCi1BS8ynxPrrrQCPKzIQXFCB1P6sH5BUL5oN8eD4azwpaX9KNFcA6pcAgp5X0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64898" cy="2469306"/>
                    </a:xfrm>
                    <a:prstGeom prst="rect">
                      <a:avLst/>
                    </a:prstGeom>
                    <a:noFill/>
                    <a:ln>
                      <a:noFill/>
                    </a:ln>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4C3E7433" wp14:editId="3DACD09A">
            <wp:extent cx="2256090" cy="2460220"/>
            <wp:effectExtent l="0" t="0" r="5080" b="3810"/>
            <wp:docPr id="50" name="Picture 16" descr="https://lh4.googleusercontent.com/21aRfJ0mbRPtQ00gc6dSJhDoyjScip2pMZLB-KQBjnI5ud0JWqfrYS5QQOuOi34tmakamxxbnNrecryTzDhPq_ByDHf39lCA0aLx5w1JxcXhJVqkjPvr1kmcM3jPcyyUNLkDOOI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21aRfJ0mbRPtQ00gc6dSJhDoyjScip2pMZLB-KQBjnI5ud0JWqfrYS5QQOuOi34tmakamxxbnNrecryTzDhPq_ByDHf39lCA0aLx5w1JxcXhJVqkjPvr1kmcM3jPcyyUNLkDOOI_"/>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56394" cy="2460552"/>
                    </a:xfrm>
                    <a:prstGeom prst="rect">
                      <a:avLst/>
                    </a:prstGeom>
                    <a:noFill/>
                    <a:ln>
                      <a:noFill/>
                    </a:ln>
                  </pic:spPr>
                </pic:pic>
              </a:graphicData>
            </a:graphic>
          </wp:inline>
        </w:drawing>
      </w:r>
    </w:p>
    <w:p w14:paraId="669A06D4" w14:textId="2C17894F"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E</w:t>
      </w:r>
      <w:r w:rsidR="00386777">
        <w:rPr>
          <w:rFonts w:eastAsia="Times New Roman" w:cs="Times New Roman"/>
          <w:color w:val="000000"/>
          <w:kern w:val="0"/>
          <w:szCs w:val="22"/>
          <w:lang w:eastAsia="en-US" w:bidi="ar-SA"/>
        </w:rPr>
        <w:t>5: Width of Arduino</w:t>
      </w:r>
      <w:r w:rsidR="00386777">
        <w:rPr>
          <w:rFonts w:eastAsia="Times New Roman" w:cs="Times New Roman"/>
          <w:color w:val="000000"/>
          <w:kern w:val="0"/>
          <w:szCs w:val="22"/>
          <w:lang w:eastAsia="en-US" w:bidi="ar-SA"/>
        </w:rPr>
        <w:tab/>
      </w:r>
      <w:r w:rsidR="00386777">
        <w:rPr>
          <w:rFonts w:eastAsia="Times New Roman" w:cs="Times New Roman"/>
          <w:color w:val="000000"/>
          <w:kern w:val="0"/>
          <w:szCs w:val="22"/>
          <w:lang w:eastAsia="en-US" w:bidi="ar-SA"/>
        </w:rPr>
        <w:tab/>
      </w:r>
      <w:r w:rsidR="00386777">
        <w:rPr>
          <w:rFonts w:eastAsia="Times New Roman" w:cs="Times New Roman"/>
          <w:color w:val="000000"/>
          <w:kern w:val="0"/>
          <w:szCs w:val="22"/>
          <w:lang w:eastAsia="en-US" w:bidi="ar-SA"/>
        </w:rPr>
        <w:tab/>
      </w:r>
      <w:r w:rsidR="00386777">
        <w:rPr>
          <w:rFonts w:eastAsia="Times New Roman" w:cs="Times New Roman"/>
          <w:color w:val="000000"/>
          <w:kern w:val="0"/>
          <w:szCs w:val="22"/>
          <w:lang w:eastAsia="en-US" w:bidi="ar-SA"/>
        </w:rPr>
        <w:tab/>
        <w:t>Figure E</w:t>
      </w:r>
      <w:r w:rsidR="00CB69CC" w:rsidRPr="00CB69CC">
        <w:rPr>
          <w:rFonts w:eastAsia="Times New Roman" w:cs="Times New Roman"/>
          <w:color w:val="000000"/>
          <w:kern w:val="0"/>
          <w:szCs w:val="22"/>
          <w:lang w:eastAsia="en-US" w:bidi="ar-SA"/>
        </w:rPr>
        <w:t>6: Length of Arduino</w:t>
      </w:r>
    </w:p>
    <w:p w14:paraId="192AB15E" w14:textId="15E329CF" w:rsidR="00CB69CC" w:rsidRPr="00CB69CC" w:rsidRDefault="00CB69CC" w:rsidP="00CB69CC">
      <w:pPr>
        <w:widowControl/>
        <w:suppressAutoHyphens w:val="0"/>
        <w:spacing w:after="240"/>
        <w:rPr>
          <w:rFonts w:eastAsia="Times New Roman" w:cs="Times New Roman"/>
          <w:kern w:val="0"/>
          <w:sz w:val="20"/>
          <w:szCs w:val="20"/>
          <w:lang w:eastAsia="en-US" w:bidi="ar-SA"/>
        </w:rPr>
      </w:pPr>
      <w:r w:rsidRPr="00CB69CC">
        <w:rPr>
          <w:rFonts w:eastAsia="Times New Roman" w:cs="Times New Roman"/>
          <w:kern w:val="0"/>
          <w:sz w:val="20"/>
          <w:szCs w:val="20"/>
          <w:lang w:eastAsia="en-US" w:bidi="ar-SA"/>
        </w:rPr>
        <w:br/>
      </w:r>
      <w:r w:rsidR="005F50C5">
        <w:rPr>
          <w:rFonts w:eastAsia="Times New Roman" w:cs="Times New Roman"/>
          <w:kern w:val="0"/>
          <w:sz w:val="20"/>
          <w:szCs w:val="20"/>
          <w:lang w:eastAsia="en-US" w:bidi="ar-SA"/>
        </w:rPr>
        <w:br w:type="page"/>
      </w:r>
    </w:p>
    <w:p w14:paraId="5A41F313" w14:textId="77777777" w:rsidR="00CB69CC" w:rsidRPr="00CB69CC" w:rsidRDefault="00CB69CC" w:rsidP="00BA14CF">
      <w:pPr>
        <w:pStyle w:val="Heading2"/>
        <w:rPr>
          <w:sz w:val="20"/>
          <w:szCs w:val="20"/>
          <w:lang w:eastAsia="en-US" w:bidi="ar-SA"/>
        </w:rPr>
      </w:pPr>
      <w:bookmarkStart w:id="177" w:name="_Toc386793916"/>
      <w:bookmarkStart w:id="178" w:name="_Toc386801399"/>
      <w:r w:rsidRPr="00CB69CC">
        <w:rPr>
          <w:lang w:eastAsia="en-US" w:bidi="ar-SA"/>
        </w:rPr>
        <w:lastRenderedPageBreak/>
        <w:t>Appendix F: Weight Testing</w:t>
      </w:r>
      <w:bookmarkEnd w:id="177"/>
      <w:bookmarkEnd w:id="178"/>
    </w:p>
    <w:p w14:paraId="2F16F58C" w14:textId="77777777" w:rsidR="00CB69CC" w:rsidRPr="00CB69CC" w:rsidRDefault="00CB69CC" w:rsidP="00CB69CC">
      <w:pPr>
        <w:widowControl/>
        <w:suppressAutoHyphens w:val="0"/>
        <w:rPr>
          <w:rFonts w:eastAsia="Times New Roman" w:cs="Times New Roman"/>
          <w:kern w:val="0"/>
          <w:sz w:val="20"/>
          <w:szCs w:val="20"/>
          <w:lang w:eastAsia="en-US" w:bidi="ar-SA"/>
        </w:rPr>
      </w:pPr>
    </w:p>
    <w:p w14:paraId="1ED6C6F1" w14:textId="48A0A501"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12FCB7B9" wp14:editId="07420408">
            <wp:extent cx="2842127" cy="2649213"/>
            <wp:effectExtent l="0" t="5080" r="0" b="0"/>
            <wp:docPr id="49" name="Picture 17" descr="https://lh6.googleusercontent.com/SRZulp80A-EJDQCTlrcyJ0mmHmYCKBNH5pFbDDsJS2kE4952zEvgsd-hf2LSElGL-tBRTtVbSJ6-7f548YXe8-G9n3Y4YaNiOvPb17gk9cl9eo274M_MP4PzNA671SGzPYHihn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SRZulp80A-EJDQCTlrcyJ0mmHmYCKBNH5pFbDDsJS2kE4952zEvgsd-hf2LSElGL-tBRTtVbSJ6-7f548YXe8-G9n3Y4YaNiOvPb17gk9cl9eo274M_MP4PzNA671SGzPYHihnTk"/>
                    <pic:cNvPicPr>
                      <a:picLocks noChangeAspect="1" noChangeArrowheads="1"/>
                    </pic:cNvPicPr>
                  </pic:nvPicPr>
                  <pic:blipFill rotWithShape="1">
                    <a:blip r:embed="rId64">
                      <a:extLst>
                        <a:ext uri="{28A0092B-C50C-407E-A947-70E740481C1C}">
                          <a14:useLocalDpi xmlns:a14="http://schemas.microsoft.com/office/drawing/2010/main" val="0"/>
                        </a:ext>
                      </a:extLst>
                    </a:blip>
                    <a:srcRect l="19335"/>
                    <a:stretch/>
                  </pic:blipFill>
                  <pic:spPr bwMode="auto">
                    <a:xfrm rot="5400000">
                      <a:off x="0" y="0"/>
                      <a:ext cx="2843912" cy="2650877"/>
                    </a:xfrm>
                    <a:prstGeom prst="rect">
                      <a:avLst/>
                    </a:prstGeom>
                    <a:noFill/>
                    <a:ln>
                      <a:noFill/>
                    </a:ln>
                    <a:extLst>
                      <a:ext uri="{53640926-AAD7-44d8-BBD7-CCE9431645EC}">
                        <a14:shadowObscured xmlns:a14="http://schemas.microsoft.com/office/drawing/2010/main"/>
                      </a:ext>
                    </a:extLst>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0420FCF7" wp14:editId="68ADA72B">
            <wp:extent cx="2550272" cy="2746880"/>
            <wp:effectExtent l="0" t="0" r="0" b="0"/>
            <wp:docPr id="48" name="Picture 18" descr="https://lh5.googleusercontent.com/X3Tw_eIXWdPLnxuyG4UoTLldfVDAV9flO9cN8n9IIuXtRQjuLCPya3L53fM3Z9nPvfMZ9BtBmig2g6mMKsSf1Fqvj8svRBhH6KyJT2vqpayfScuIdambWI-kwJUljG665Rn_X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X3Tw_eIXWdPLnxuyG4UoTLldfVDAV9flO9cN8n9IIuXtRQjuLCPya3L53fM3Z9nPvfMZ9BtBmig2g6mMKsSf1Fqvj8svRBhH6KyJT2vqpayfScuIdambWI-kwJUljG665Rn_Xrea"/>
                    <pic:cNvPicPr>
                      <a:picLocks noChangeAspect="1" noChangeArrowheads="1"/>
                    </pic:cNvPicPr>
                  </pic:nvPicPr>
                  <pic:blipFill rotWithShape="1">
                    <a:blip r:embed="rId65">
                      <a:extLst>
                        <a:ext uri="{28A0092B-C50C-407E-A947-70E740481C1C}">
                          <a14:useLocalDpi xmlns:a14="http://schemas.microsoft.com/office/drawing/2010/main" val="0"/>
                        </a:ext>
                      </a:extLst>
                    </a:blip>
                    <a:srcRect t="19308"/>
                    <a:stretch/>
                  </pic:blipFill>
                  <pic:spPr bwMode="auto">
                    <a:xfrm>
                      <a:off x="0" y="0"/>
                      <a:ext cx="2552633" cy="2749423"/>
                    </a:xfrm>
                    <a:prstGeom prst="rect">
                      <a:avLst/>
                    </a:prstGeom>
                    <a:noFill/>
                    <a:ln>
                      <a:noFill/>
                    </a:ln>
                    <a:extLst>
                      <a:ext uri="{53640926-AAD7-44d8-BBD7-CCE9431645EC}">
                        <a14:shadowObscured xmlns:a14="http://schemas.microsoft.com/office/drawing/2010/main"/>
                      </a:ext>
                    </a:extLst>
                  </pic:spPr>
                </pic:pic>
              </a:graphicData>
            </a:graphic>
          </wp:inline>
        </w:drawing>
      </w:r>
    </w:p>
    <w:p w14:paraId="309ABF2D" w14:textId="4C4675E1"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 xml:space="preserve">1: Cam Arm 1 Weight </w:t>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t>Figure F</w:t>
      </w:r>
      <w:r w:rsidR="00CB69CC" w:rsidRPr="00CB69CC">
        <w:rPr>
          <w:rFonts w:eastAsia="Times New Roman" w:cs="Times New Roman"/>
          <w:color w:val="000000"/>
          <w:kern w:val="0"/>
          <w:szCs w:val="22"/>
          <w:lang w:eastAsia="en-US" w:bidi="ar-SA"/>
        </w:rPr>
        <w:t>2: Cam Arm 2 Weight</w:t>
      </w:r>
    </w:p>
    <w:p w14:paraId="3BA500F5" w14:textId="77777777" w:rsidR="00CB69CC" w:rsidRDefault="00CB69CC" w:rsidP="00CB69CC">
      <w:pPr>
        <w:widowControl/>
        <w:suppressAutoHyphens w:val="0"/>
        <w:rPr>
          <w:rFonts w:eastAsia="Times New Roman" w:cs="Times New Roman"/>
          <w:kern w:val="0"/>
          <w:sz w:val="20"/>
          <w:szCs w:val="20"/>
          <w:lang w:eastAsia="en-US" w:bidi="ar-SA"/>
        </w:rPr>
      </w:pPr>
    </w:p>
    <w:p w14:paraId="4AC46ED0" w14:textId="77777777" w:rsidR="00386777" w:rsidRDefault="00386777" w:rsidP="00CB69CC">
      <w:pPr>
        <w:widowControl/>
        <w:suppressAutoHyphens w:val="0"/>
        <w:rPr>
          <w:rFonts w:eastAsia="Times New Roman" w:cs="Times New Roman"/>
          <w:kern w:val="0"/>
          <w:sz w:val="20"/>
          <w:szCs w:val="20"/>
          <w:lang w:eastAsia="en-US" w:bidi="ar-SA"/>
        </w:rPr>
      </w:pPr>
    </w:p>
    <w:p w14:paraId="6CDC0C7C" w14:textId="77777777" w:rsidR="00386777" w:rsidRPr="00CB69CC" w:rsidRDefault="00386777" w:rsidP="00CB69CC">
      <w:pPr>
        <w:widowControl/>
        <w:suppressAutoHyphens w:val="0"/>
        <w:rPr>
          <w:rFonts w:eastAsia="Times New Roman" w:cs="Times New Roman"/>
          <w:kern w:val="0"/>
          <w:sz w:val="20"/>
          <w:szCs w:val="20"/>
          <w:lang w:eastAsia="en-US" w:bidi="ar-SA"/>
        </w:rPr>
      </w:pPr>
    </w:p>
    <w:p w14:paraId="44228827" w14:textId="62198735"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00955186" wp14:editId="5F4F4661">
            <wp:extent cx="2572284" cy="2915972"/>
            <wp:effectExtent l="0" t="0" r="0" b="5080"/>
            <wp:docPr id="47" name="Picture 19" descr="https://lh5.googleusercontent.com/xIx1BDtoWDsl61Rhxre_C0yvgqI6rThlRnkTmN1TEfTj_sPGJQBp8WFtg_aFDOwPwDTAsm2z_qUY5KozaAi47NfbDAotU9T7Ghhi6K8QqvK4jtsnuHsCni4pgUI37TiuEbUaS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xIx1BDtoWDsl61Rhxre_C0yvgqI6rThlRnkTmN1TEfTj_sPGJQBp8WFtg_aFDOwPwDTAsm2z_qUY5KozaAi47NfbDAotU9T7Ghhi6K8QqvK4jtsnuHsCni4pgUI37TiuEbUaSOIe"/>
                    <pic:cNvPicPr>
                      <a:picLocks noChangeAspect="1" noChangeArrowheads="1"/>
                    </pic:cNvPicPr>
                  </pic:nvPicPr>
                  <pic:blipFill rotWithShape="1">
                    <a:blip r:embed="rId66">
                      <a:extLst>
                        <a:ext uri="{28A0092B-C50C-407E-A947-70E740481C1C}">
                          <a14:useLocalDpi xmlns:a14="http://schemas.microsoft.com/office/drawing/2010/main" val="0"/>
                        </a:ext>
                      </a:extLst>
                    </a:blip>
                    <a:srcRect t="15186"/>
                    <a:stretch/>
                  </pic:blipFill>
                  <pic:spPr bwMode="auto">
                    <a:xfrm>
                      <a:off x="0" y="0"/>
                      <a:ext cx="2573699" cy="2917576"/>
                    </a:xfrm>
                    <a:prstGeom prst="rect">
                      <a:avLst/>
                    </a:prstGeom>
                    <a:noFill/>
                    <a:ln>
                      <a:noFill/>
                    </a:ln>
                    <a:extLst>
                      <a:ext uri="{53640926-AAD7-44d8-BBD7-CCE9431645EC}">
                        <a14:shadowObscured xmlns:a14="http://schemas.microsoft.com/office/drawing/2010/main"/>
                      </a:ext>
                    </a:extLst>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7B652139" wp14:editId="7DBBF686">
            <wp:extent cx="2512464" cy="2964038"/>
            <wp:effectExtent l="0" t="0" r="2540" b="8255"/>
            <wp:docPr id="46" name="Picture 20" descr="https://lh4.googleusercontent.com/TwHKT_65Dqf9d76FZuyO_lYo0kq1NUXtoyQsanHoc7zn2NbxcZlZpZvBe-SJYC1Oy9XWv9vezr6qfLuCb1V562q55aH0DeSyHEdiZstmzCzPzIBrFFapaH6kkydy57G_th781U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TwHKT_65Dqf9d76FZuyO_lYo0kq1NUXtoyQsanHoc7zn2NbxcZlZpZvBe-SJYC1Oy9XWv9vezr6qfLuCb1V562q55aH0DeSyHEdiZstmzCzPzIBrFFapaH6kkydy57G_th781Uqo"/>
                    <pic:cNvPicPr>
                      <a:picLocks noChangeAspect="1" noChangeArrowheads="1"/>
                    </pic:cNvPicPr>
                  </pic:nvPicPr>
                  <pic:blipFill rotWithShape="1">
                    <a:blip r:embed="rId67">
                      <a:extLst>
                        <a:ext uri="{28A0092B-C50C-407E-A947-70E740481C1C}">
                          <a14:useLocalDpi xmlns:a14="http://schemas.microsoft.com/office/drawing/2010/main" val="0"/>
                        </a:ext>
                      </a:extLst>
                    </a:blip>
                    <a:srcRect t="11132"/>
                    <a:stretch/>
                  </pic:blipFill>
                  <pic:spPr bwMode="auto">
                    <a:xfrm>
                      <a:off x="0" y="0"/>
                      <a:ext cx="2513624" cy="2965406"/>
                    </a:xfrm>
                    <a:prstGeom prst="rect">
                      <a:avLst/>
                    </a:prstGeom>
                    <a:noFill/>
                    <a:ln>
                      <a:noFill/>
                    </a:ln>
                    <a:extLst>
                      <a:ext uri="{53640926-AAD7-44d8-BBD7-CCE9431645EC}">
                        <a14:shadowObscured xmlns:a14="http://schemas.microsoft.com/office/drawing/2010/main"/>
                      </a:ext>
                    </a:extLst>
                  </pic:spPr>
                </pic:pic>
              </a:graphicData>
            </a:graphic>
          </wp:inline>
        </w:drawing>
      </w:r>
    </w:p>
    <w:p w14:paraId="7BCE0F24" w14:textId="06DDF145"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3: Mo</w:t>
      </w:r>
      <w:r w:rsidR="00386777">
        <w:rPr>
          <w:rFonts w:eastAsia="Times New Roman" w:cs="Times New Roman"/>
          <w:color w:val="000000"/>
          <w:kern w:val="0"/>
          <w:szCs w:val="22"/>
          <w:lang w:eastAsia="en-US" w:bidi="ar-SA"/>
        </w:rPr>
        <w:t>u</w:t>
      </w:r>
      <w:r>
        <w:rPr>
          <w:rFonts w:eastAsia="Times New Roman" w:cs="Times New Roman"/>
          <w:color w:val="000000"/>
          <w:kern w:val="0"/>
          <w:szCs w:val="22"/>
          <w:lang w:eastAsia="en-US" w:bidi="ar-SA"/>
        </w:rPr>
        <w:t>nting Bracket Weight</w:t>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t>Figure F</w:t>
      </w:r>
      <w:r w:rsidR="00CB69CC" w:rsidRPr="00CB69CC">
        <w:rPr>
          <w:rFonts w:eastAsia="Times New Roman" w:cs="Times New Roman"/>
          <w:color w:val="000000"/>
          <w:kern w:val="0"/>
          <w:szCs w:val="22"/>
          <w:lang w:eastAsia="en-US" w:bidi="ar-SA"/>
        </w:rPr>
        <w:t>4: Motor Mount Weight</w:t>
      </w:r>
    </w:p>
    <w:p w14:paraId="2B27C327" w14:textId="67C2B152"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lastRenderedPageBreak/>
        <w:drawing>
          <wp:inline distT="0" distB="0" distL="0" distR="0" wp14:anchorId="71B8739A" wp14:editId="53DC62CF">
            <wp:extent cx="2632105" cy="2897661"/>
            <wp:effectExtent l="0" t="0" r="9525" b="0"/>
            <wp:docPr id="45" name="Picture 21" descr="https://lh6.googleusercontent.com/IAJ2jPBIs-tKxmMkSL465mLS83_vPTkmJeyCNJxkzoemgzXRV61vc5Twko3_mWfFxOaG8ZUN4oC25zJwiVVGn9tJ1-cq0j85QWUuyjKfENtDsLNoVJz4qzwHqgRXL7uv88LM5j9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IAJ2jPBIs-tKxmMkSL465mLS83_vPTkmJeyCNJxkzoemgzXRV61vc5Twko3_mWfFxOaG8ZUN4oC25zJwiVVGn9tJ1-cq0j85QWUuyjKfENtDsLNoVJz4qzwHqgRXL7uv88LM5j9O"/>
                    <pic:cNvPicPr>
                      <a:picLocks noChangeAspect="1" noChangeArrowheads="1"/>
                    </pic:cNvPicPr>
                  </pic:nvPicPr>
                  <pic:blipFill rotWithShape="1">
                    <a:blip r:embed="rId68">
                      <a:extLst>
                        <a:ext uri="{28A0092B-C50C-407E-A947-70E740481C1C}">
                          <a14:useLocalDpi xmlns:a14="http://schemas.microsoft.com/office/drawing/2010/main" val="0"/>
                        </a:ext>
                      </a:extLst>
                    </a:blip>
                    <a:srcRect t="17797"/>
                    <a:stretch/>
                  </pic:blipFill>
                  <pic:spPr bwMode="auto">
                    <a:xfrm>
                      <a:off x="0" y="0"/>
                      <a:ext cx="2632860" cy="2898492"/>
                    </a:xfrm>
                    <a:prstGeom prst="rect">
                      <a:avLst/>
                    </a:prstGeom>
                    <a:noFill/>
                    <a:ln>
                      <a:noFill/>
                    </a:ln>
                    <a:extLst>
                      <a:ext uri="{53640926-AAD7-44d8-BBD7-CCE9431645EC}">
                        <a14:shadowObscured xmlns:a14="http://schemas.microsoft.com/office/drawing/2010/main"/>
                      </a:ext>
                    </a:extLst>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4C37D5E7" wp14:editId="6460CDCB">
            <wp:extent cx="2435792" cy="2879053"/>
            <wp:effectExtent l="0" t="0" r="3175" b="0"/>
            <wp:docPr id="44" name="Picture 22" descr="https://lh5.googleusercontent.com/kFpCqWE9c5FLs0LjFvsJlAIvWIHKCuQ8XfNKWBT2tOpehfne53Zfg9Z-SZ1NK9GLxAZeqLbOCMEwmJ5aqCWPRv9oMgcMXpNvfxugKwaUIRp43s4ZDMMOcIMdaBIllXbeH8Dzqd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kFpCqWE9c5FLs0LjFvsJlAIvWIHKCuQ8XfNKWBT2tOpehfne53Zfg9Z-SZ1NK9GLxAZeqLbOCMEwmJ5aqCWPRv9oMgcMXpNvfxugKwaUIRp43s4ZDMMOcIMdaBIllXbeH8DzqdGj"/>
                    <pic:cNvPicPr>
                      <a:picLocks noChangeAspect="1" noChangeArrowheads="1"/>
                    </pic:cNvPicPr>
                  </pic:nvPicPr>
                  <pic:blipFill rotWithShape="1">
                    <a:blip r:embed="rId69">
                      <a:extLst>
                        <a:ext uri="{28A0092B-C50C-407E-A947-70E740481C1C}">
                          <a14:useLocalDpi xmlns:a14="http://schemas.microsoft.com/office/drawing/2010/main" val="0"/>
                        </a:ext>
                      </a:extLst>
                    </a:blip>
                    <a:srcRect t="11742"/>
                    <a:stretch/>
                  </pic:blipFill>
                  <pic:spPr bwMode="auto">
                    <a:xfrm>
                      <a:off x="0" y="0"/>
                      <a:ext cx="2436722" cy="2880153"/>
                    </a:xfrm>
                    <a:prstGeom prst="rect">
                      <a:avLst/>
                    </a:prstGeom>
                    <a:noFill/>
                    <a:ln>
                      <a:noFill/>
                    </a:ln>
                    <a:extLst>
                      <a:ext uri="{53640926-AAD7-44d8-BBD7-CCE9431645EC}">
                        <a14:shadowObscured xmlns:a14="http://schemas.microsoft.com/office/drawing/2010/main"/>
                      </a:ext>
                    </a:extLst>
                  </pic:spPr>
                </pic:pic>
              </a:graphicData>
            </a:graphic>
          </wp:inline>
        </w:drawing>
      </w:r>
    </w:p>
    <w:p w14:paraId="2F767860" w14:textId="22DB8218"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386777">
        <w:rPr>
          <w:rFonts w:eastAsia="Times New Roman" w:cs="Times New Roman"/>
          <w:color w:val="000000"/>
          <w:kern w:val="0"/>
          <w:szCs w:val="22"/>
          <w:lang w:eastAsia="en-US" w:bidi="ar-SA"/>
        </w:rPr>
        <w:t>5</w:t>
      </w:r>
      <w:r>
        <w:rPr>
          <w:rFonts w:eastAsia="Times New Roman" w:cs="Times New Roman"/>
          <w:color w:val="000000"/>
          <w:kern w:val="0"/>
          <w:szCs w:val="22"/>
          <w:lang w:eastAsia="en-US" w:bidi="ar-SA"/>
        </w:rPr>
        <w:t>: Pivot Base Weight</w:t>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t>Figure F</w:t>
      </w:r>
      <w:r w:rsidR="00CB69CC" w:rsidRPr="00CB69CC">
        <w:rPr>
          <w:rFonts w:eastAsia="Times New Roman" w:cs="Times New Roman"/>
          <w:color w:val="000000"/>
          <w:kern w:val="0"/>
          <w:szCs w:val="22"/>
          <w:lang w:eastAsia="en-US" w:bidi="ar-SA"/>
        </w:rPr>
        <w:t>6: Nut Weight</w:t>
      </w:r>
    </w:p>
    <w:p w14:paraId="6EF4C01B" w14:textId="77777777" w:rsidR="00CB69CC" w:rsidRDefault="00CB69CC" w:rsidP="00CB69CC">
      <w:pPr>
        <w:widowControl/>
        <w:suppressAutoHyphens w:val="0"/>
        <w:rPr>
          <w:rFonts w:eastAsia="Times New Roman" w:cs="Times New Roman"/>
          <w:kern w:val="0"/>
          <w:sz w:val="20"/>
          <w:szCs w:val="20"/>
          <w:lang w:eastAsia="en-US" w:bidi="ar-SA"/>
        </w:rPr>
      </w:pPr>
    </w:p>
    <w:p w14:paraId="509820DE" w14:textId="77777777" w:rsidR="00386777" w:rsidRDefault="00386777" w:rsidP="00CB69CC">
      <w:pPr>
        <w:widowControl/>
        <w:suppressAutoHyphens w:val="0"/>
        <w:rPr>
          <w:rFonts w:eastAsia="Times New Roman" w:cs="Times New Roman"/>
          <w:kern w:val="0"/>
          <w:sz w:val="20"/>
          <w:szCs w:val="20"/>
          <w:lang w:eastAsia="en-US" w:bidi="ar-SA"/>
        </w:rPr>
      </w:pPr>
    </w:p>
    <w:p w14:paraId="7731C0F5" w14:textId="77777777" w:rsidR="00386777" w:rsidRPr="00CB69CC" w:rsidRDefault="00386777" w:rsidP="00CB69CC">
      <w:pPr>
        <w:widowControl/>
        <w:suppressAutoHyphens w:val="0"/>
        <w:rPr>
          <w:rFonts w:eastAsia="Times New Roman" w:cs="Times New Roman"/>
          <w:kern w:val="0"/>
          <w:sz w:val="20"/>
          <w:szCs w:val="20"/>
          <w:lang w:eastAsia="en-US" w:bidi="ar-SA"/>
        </w:rPr>
      </w:pPr>
    </w:p>
    <w:p w14:paraId="3E7AC5B8" w14:textId="58F4C29E"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1515DB9B" wp14:editId="05F8D698">
            <wp:extent cx="2401368" cy="2866496"/>
            <wp:effectExtent l="0" t="0" r="12065" b="3810"/>
            <wp:docPr id="33" name="Picture 23" descr="https://lh6.googleusercontent.com/bzMNRPZpW1dggHA8p88pBF26dE7eyrau2lRoxaBmH9BmLNsqNVWRTnFd5aq-oWQCjHNPCyAL034pigFeCBqsenP4-prg2v4YK7QrPlk6tVPtW4AID8460sY27BXAflrTtMIPEP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bzMNRPZpW1dggHA8p88pBF26dE7eyrau2lRoxaBmH9BmLNsqNVWRTnFd5aq-oWQCjHNPCyAL034pigFeCBqsenP4-prg2v4YK7QrPlk6tVPtW4AID8460sY27BXAflrTtMIPEPfQ"/>
                    <pic:cNvPicPr>
                      <a:picLocks noChangeAspect="1" noChangeArrowheads="1"/>
                    </pic:cNvPicPr>
                  </pic:nvPicPr>
                  <pic:blipFill rotWithShape="1">
                    <a:blip r:embed="rId70">
                      <a:extLst>
                        <a:ext uri="{28A0092B-C50C-407E-A947-70E740481C1C}">
                          <a14:useLocalDpi xmlns:a14="http://schemas.microsoft.com/office/drawing/2010/main" val="0"/>
                        </a:ext>
                      </a:extLst>
                    </a:blip>
                    <a:srcRect t="10690"/>
                    <a:stretch/>
                  </pic:blipFill>
                  <pic:spPr bwMode="auto">
                    <a:xfrm>
                      <a:off x="0" y="0"/>
                      <a:ext cx="2402041" cy="2867299"/>
                    </a:xfrm>
                    <a:prstGeom prst="rect">
                      <a:avLst/>
                    </a:prstGeom>
                    <a:noFill/>
                    <a:ln>
                      <a:noFill/>
                    </a:ln>
                    <a:extLst>
                      <a:ext uri="{53640926-AAD7-44d8-BBD7-CCE9431645EC}">
                        <a14:shadowObscured xmlns:a14="http://schemas.microsoft.com/office/drawing/2010/main"/>
                      </a:ext>
                    </a:extLst>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0296973D" wp14:editId="49892B86">
            <wp:extent cx="2427006" cy="2839348"/>
            <wp:effectExtent l="0" t="0" r="11430" b="5715"/>
            <wp:docPr id="32" name="Picture 24" descr="https://lh5.googleusercontent.com/U9e0uQvpOc9EyXWTEsjWIYEG3_rALXiKNMOKsNx7feMX858xoD-hLOlHihO1F1Ib7MlHWYDmTLKcHDTjKscQ-v9eJCEJ3J91WYdCeYO4Gt2-JeXaruQXmks3eutkIiZQhDRc2p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U9e0uQvpOc9EyXWTEsjWIYEG3_rALXiKNMOKsNx7feMX858xoD-hLOlHihO1F1Ib7MlHWYDmTLKcHDTjKscQ-v9eJCEJ3J91WYdCeYO4Gt2-JeXaruQXmks3eutkIiZQhDRc2pTk"/>
                    <pic:cNvPicPr>
                      <a:picLocks noChangeAspect="1" noChangeArrowheads="1"/>
                    </pic:cNvPicPr>
                  </pic:nvPicPr>
                  <pic:blipFill rotWithShape="1">
                    <a:blip r:embed="rId71">
                      <a:extLst>
                        <a:ext uri="{28A0092B-C50C-407E-A947-70E740481C1C}">
                          <a14:useLocalDpi xmlns:a14="http://schemas.microsoft.com/office/drawing/2010/main" val="0"/>
                        </a:ext>
                      </a:extLst>
                    </a:blip>
                    <a:srcRect t="12362"/>
                    <a:stretch/>
                  </pic:blipFill>
                  <pic:spPr bwMode="auto">
                    <a:xfrm>
                      <a:off x="0" y="0"/>
                      <a:ext cx="2427127" cy="2839489"/>
                    </a:xfrm>
                    <a:prstGeom prst="rect">
                      <a:avLst/>
                    </a:prstGeom>
                    <a:noFill/>
                    <a:ln>
                      <a:noFill/>
                    </a:ln>
                    <a:extLst>
                      <a:ext uri="{53640926-AAD7-44d8-BBD7-CCE9431645EC}">
                        <a14:shadowObscured xmlns:a14="http://schemas.microsoft.com/office/drawing/2010/main"/>
                      </a:ext>
                    </a:extLst>
                  </pic:spPr>
                </pic:pic>
              </a:graphicData>
            </a:graphic>
          </wp:inline>
        </w:drawing>
      </w:r>
    </w:p>
    <w:p w14:paraId="06FFEBB4" w14:textId="7F8D4D06"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7: 10-32 Screw Weight</w:t>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ab/>
        <w:t>Figure F</w:t>
      </w:r>
      <w:r w:rsidR="00CB69CC" w:rsidRPr="00CB69CC">
        <w:rPr>
          <w:rFonts w:eastAsia="Times New Roman" w:cs="Times New Roman"/>
          <w:color w:val="000000"/>
          <w:kern w:val="0"/>
          <w:szCs w:val="22"/>
          <w:lang w:eastAsia="en-US" w:bidi="ar-SA"/>
        </w:rPr>
        <w:t>8: M-5 Screw Weight</w:t>
      </w:r>
    </w:p>
    <w:p w14:paraId="23021349" w14:textId="77777777" w:rsidR="00CB69CC" w:rsidRPr="00CB69CC" w:rsidRDefault="00CB69CC" w:rsidP="00CB69CC">
      <w:pPr>
        <w:widowControl/>
        <w:suppressAutoHyphens w:val="0"/>
        <w:rPr>
          <w:rFonts w:eastAsia="Times New Roman" w:cs="Times New Roman"/>
          <w:kern w:val="0"/>
          <w:sz w:val="20"/>
          <w:szCs w:val="20"/>
          <w:lang w:eastAsia="en-US" w:bidi="ar-SA"/>
        </w:rPr>
      </w:pPr>
    </w:p>
    <w:p w14:paraId="21AAA885" w14:textId="106083E5"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lastRenderedPageBreak/>
        <w:drawing>
          <wp:inline distT="0" distB="0" distL="0" distR="0" wp14:anchorId="6634AF0A" wp14:editId="0D3E1C7E">
            <wp:extent cx="2666288" cy="2895719"/>
            <wp:effectExtent l="0" t="0" r="1270" b="0"/>
            <wp:docPr id="29" name="Picture 25" descr="https://lh3.googleusercontent.com/Pza4jV1zh9bgYiCxlnt1GHJrauBiu1SligZSpQnKLtC-86UaGR9S33HIokjBoxKjKRvEgBGHNFxwxYckdKhmWI3xCaG78uQ5dhLZAG6tt7H99b0RYbnXK4M2iraEnG-zSoche7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Pza4jV1zh9bgYiCxlnt1GHJrauBiu1SligZSpQnKLtC-86UaGR9S33HIokjBoxKjKRvEgBGHNFxwxYckdKhmWI3xCaG78uQ5dhLZAG6tt7H99b0RYbnXK4M2iraEnG-zSoche7MA"/>
                    <pic:cNvPicPr>
                      <a:picLocks noChangeAspect="1" noChangeArrowheads="1"/>
                    </pic:cNvPicPr>
                  </pic:nvPicPr>
                  <pic:blipFill rotWithShape="1">
                    <a:blip r:embed="rId72">
                      <a:extLst>
                        <a:ext uri="{28A0092B-C50C-407E-A947-70E740481C1C}">
                          <a14:useLocalDpi xmlns:a14="http://schemas.microsoft.com/office/drawing/2010/main" val="0"/>
                        </a:ext>
                      </a:extLst>
                    </a:blip>
                    <a:srcRect t="18750"/>
                    <a:stretch/>
                  </pic:blipFill>
                  <pic:spPr bwMode="auto">
                    <a:xfrm>
                      <a:off x="0" y="0"/>
                      <a:ext cx="2666418" cy="2895860"/>
                    </a:xfrm>
                    <a:prstGeom prst="rect">
                      <a:avLst/>
                    </a:prstGeom>
                    <a:noFill/>
                    <a:ln>
                      <a:noFill/>
                    </a:ln>
                    <a:extLst>
                      <a:ext uri="{53640926-AAD7-44d8-BBD7-CCE9431645EC}">
                        <a14:shadowObscured xmlns:a14="http://schemas.microsoft.com/office/drawing/2010/main"/>
                      </a:ext>
                    </a:extLst>
                  </pic:spPr>
                </pic:pic>
              </a:graphicData>
            </a:graphic>
          </wp:inline>
        </w:drawing>
      </w:r>
      <w:r w:rsidRPr="00CB69CC">
        <w:rPr>
          <w:rFonts w:eastAsia="Times New Roman" w:cs="Times New Roman"/>
          <w:color w:val="000000"/>
          <w:kern w:val="0"/>
          <w:szCs w:val="22"/>
          <w:lang w:eastAsia="en-US" w:bidi="ar-SA"/>
        </w:rPr>
        <w:tab/>
      </w:r>
      <w:r w:rsidRPr="00CB69CC">
        <w:rPr>
          <w:rFonts w:eastAsia="Times New Roman" w:cs="Times New Roman"/>
          <w:color w:val="000000"/>
          <w:kern w:val="0"/>
          <w:szCs w:val="22"/>
          <w:lang w:eastAsia="en-US" w:bidi="ar-SA"/>
        </w:rPr>
        <w:tab/>
      </w:r>
      <w:r>
        <w:rPr>
          <w:rFonts w:eastAsia="Times New Roman" w:cs="Times New Roman"/>
          <w:noProof/>
          <w:color w:val="000000"/>
          <w:kern w:val="0"/>
          <w:szCs w:val="22"/>
          <w:lang w:eastAsia="en-US" w:bidi="ar-SA"/>
        </w:rPr>
        <w:drawing>
          <wp:inline distT="0" distB="0" distL="0" distR="0" wp14:anchorId="0E2BEF1A" wp14:editId="337C38EE">
            <wp:extent cx="2648802" cy="2883499"/>
            <wp:effectExtent l="0" t="0" r="0" b="12700"/>
            <wp:docPr id="26" name="Picture 26" descr="https://lh4.googleusercontent.com/VpXfp3eRm2j-OusySFC2AWBIpzggyIPgEbhJSa83bWEm66YWFGj_TFMg6p_SIOYG7JX7G-HiP3dptOePmOtGh8ZIfMp3XnenhlFuuRD0JiJp6CAZjD9TnAlDuLif1k9xpnYuUR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4.googleusercontent.com/VpXfp3eRm2j-OusySFC2AWBIpzggyIPgEbhJSa83bWEm66YWFGj_TFMg6p_SIOYG7JX7G-HiP3dptOePmOtGh8ZIfMp3XnenhlFuuRD0JiJp6CAZjD9TnAlDuLif1k9xpnYuURR6"/>
                    <pic:cNvPicPr>
                      <a:picLocks noChangeAspect="1" noChangeArrowheads="1"/>
                    </pic:cNvPicPr>
                  </pic:nvPicPr>
                  <pic:blipFill rotWithShape="1">
                    <a:blip r:embed="rId73">
                      <a:extLst>
                        <a:ext uri="{28A0092B-C50C-407E-A947-70E740481C1C}">
                          <a14:useLocalDpi xmlns:a14="http://schemas.microsoft.com/office/drawing/2010/main" val="0"/>
                        </a:ext>
                      </a:extLst>
                    </a:blip>
                    <a:srcRect t="18715"/>
                    <a:stretch/>
                  </pic:blipFill>
                  <pic:spPr bwMode="auto">
                    <a:xfrm>
                      <a:off x="0" y="0"/>
                      <a:ext cx="2649262" cy="2884000"/>
                    </a:xfrm>
                    <a:prstGeom prst="rect">
                      <a:avLst/>
                    </a:prstGeom>
                    <a:noFill/>
                    <a:ln>
                      <a:noFill/>
                    </a:ln>
                    <a:extLst>
                      <a:ext uri="{53640926-AAD7-44d8-BBD7-CCE9431645EC}">
                        <a14:shadowObscured xmlns:a14="http://schemas.microsoft.com/office/drawing/2010/main"/>
                      </a:ext>
                    </a:extLst>
                  </pic:spPr>
                </pic:pic>
              </a:graphicData>
            </a:graphic>
          </wp:inline>
        </w:drawing>
      </w:r>
    </w:p>
    <w:p w14:paraId="2B0FB75B" w14:textId="6BC1654C"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9: Servo Motor Weight</w:t>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sidR="00CB69CC" w:rsidRPr="00CB69CC">
        <w:rPr>
          <w:rFonts w:eastAsia="Times New Roman" w:cs="Times New Roman"/>
          <w:color w:val="000000"/>
          <w:kern w:val="0"/>
          <w:szCs w:val="22"/>
          <w:lang w:eastAsia="en-US" w:bidi="ar-SA"/>
        </w:rPr>
        <w:tab/>
      </w:r>
      <w:r w:rsidR="00386777">
        <w:rPr>
          <w:rFonts w:eastAsia="Times New Roman" w:cs="Times New Roman"/>
          <w:color w:val="000000"/>
          <w:kern w:val="0"/>
          <w:szCs w:val="22"/>
          <w:lang w:eastAsia="en-US" w:bidi="ar-SA"/>
        </w:rPr>
        <w:tab/>
      </w: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10: Arduino Pro Mini Weight</w:t>
      </w:r>
    </w:p>
    <w:p w14:paraId="14F9EB03" w14:textId="77777777" w:rsidR="00CB69CC" w:rsidRDefault="00CB69CC" w:rsidP="00CB69CC">
      <w:pPr>
        <w:widowControl/>
        <w:suppressAutoHyphens w:val="0"/>
        <w:rPr>
          <w:rFonts w:eastAsia="Times New Roman" w:cs="Times New Roman"/>
          <w:kern w:val="0"/>
          <w:sz w:val="20"/>
          <w:szCs w:val="20"/>
          <w:lang w:eastAsia="en-US" w:bidi="ar-SA"/>
        </w:rPr>
      </w:pPr>
    </w:p>
    <w:p w14:paraId="35C6FDE2" w14:textId="77777777" w:rsidR="00386777" w:rsidRDefault="00386777" w:rsidP="00CB69CC">
      <w:pPr>
        <w:widowControl/>
        <w:suppressAutoHyphens w:val="0"/>
        <w:rPr>
          <w:rFonts w:eastAsia="Times New Roman" w:cs="Times New Roman"/>
          <w:kern w:val="0"/>
          <w:sz w:val="20"/>
          <w:szCs w:val="20"/>
          <w:lang w:eastAsia="en-US" w:bidi="ar-SA"/>
        </w:rPr>
      </w:pPr>
    </w:p>
    <w:p w14:paraId="2E06A942" w14:textId="77777777" w:rsidR="00386777" w:rsidRPr="00CB69CC" w:rsidRDefault="00386777" w:rsidP="00CB69CC">
      <w:pPr>
        <w:widowControl/>
        <w:suppressAutoHyphens w:val="0"/>
        <w:rPr>
          <w:rFonts w:eastAsia="Times New Roman" w:cs="Times New Roman"/>
          <w:kern w:val="0"/>
          <w:sz w:val="20"/>
          <w:szCs w:val="20"/>
          <w:lang w:eastAsia="en-US" w:bidi="ar-SA"/>
        </w:rPr>
      </w:pPr>
    </w:p>
    <w:p w14:paraId="52B99A78" w14:textId="3641A70D" w:rsidR="00CB69CC" w:rsidRPr="00CB69CC" w:rsidRDefault="00CB69CC" w:rsidP="00CB69CC">
      <w:pPr>
        <w:widowControl/>
        <w:suppressAutoHyphens w:val="0"/>
        <w:jc w:val="both"/>
        <w:rPr>
          <w:rFonts w:eastAsia="Times New Roman" w:cs="Times New Roman"/>
          <w:kern w:val="0"/>
          <w:sz w:val="20"/>
          <w:szCs w:val="20"/>
          <w:lang w:eastAsia="en-US" w:bidi="ar-SA"/>
        </w:rPr>
      </w:pPr>
      <w:r>
        <w:rPr>
          <w:rFonts w:eastAsia="Times New Roman" w:cs="Times New Roman"/>
          <w:noProof/>
          <w:color w:val="000000"/>
          <w:kern w:val="0"/>
          <w:szCs w:val="22"/>
          <w:lang w:eastAsia="en-US" w:bidi="ar-SA"/>
        </w:rPr>
        <w:drawing>
          <wp:inline distT="0" distB="0" distL="0" distR="0" wp14:anchorId="4680621B" wp14:editId="3BF80AE6">
            <wp:extent cx="4480441" cy="3367090"/>
            <wp:effectExtent l="0" t="0" r="0" b="11430"/>
            <wp:docPr id="27" name="Picture 27" descr="https://lh5.googleusercontent.com/nQDGWUcvYPe7DWV997RUe-mmgAIqceLGn8jSc1Vt_P8fSYcMOj_1vX8Ko6vIhd09DyQ6cZccee7OlP1WPjdeCl8Mwsazl7LHVUe4V5-YsNimC3eS9_TjWj2SkBEgxbyXEPzJnh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nQDGWUcvYPe7DWV997RUe-mmgAIqceLGn8jSc1Vt_P8fSYcMOj_1vX8Ko6vIhd09DyQ6cZccee7OlP1WPjdeCl8Mwsazl7LHVUe4V5-YsNimC3eS9_TjWj2SkBEgxbyXEPzJnhP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0800000">
                      <a:off x="0" y="0"/>
                      <a:ext cx="4480441" cy="3367090"/>
                    </a:xfrm>
                    <a:prstGeom prst="rect">
                      <a:avLst/>
                    </a:prstGeom>
                    <a:noFill/>
                    <a:ln>
                      <a:noFill/>
                    </a:ln>
                  </pic:spPr>
                </pic:pic>
              </a:graphicData>
            </a:graphic>
          </wp:inline>
        </w:drawing>
      </w:r>
    </w:p>
    <w:p w14:paraId="3567D944" w14:textId="4BC4E81B" w:rsidR="00CB69CC" w:rsidRPr="00CB69CC" w:rsidRDefault="00DA70E2" w:rsidP="00CB69CC">
      <w:pPr>
        <w:widowControl/>
        <w:suppressAutoHyphens w:val="0"/>
        <w:jc w:val="both"/>
        <w:rPr>
          <w:rFonts w:eastAsia="Times New Roman" w:cs="Times New Roman"/>
          <w:kern w:val="0"/>
          <w:sz w:val="20"/>
          <w:szCs w:val="20"/>
          <w:lang w:eastAsia="en-US" w:bidi="ar-SA"/>
        </w:rPr>
      </w:pPr>
      <w:r>
        <w:rPr>
          <w:rFonts w:eastAsia="Times New Roman" w:cs="Times New Roman"/>
          <w:color w:val="000000"/>
          <w:kern w:val="0"/>
          <w:szCs w:val="22"/>
          <w:lang w:eastAsia="en-US" w:bidi="ar-SA"/>
        </w:rPr>
        <w:t>Figure F</w:t>
      </w:r>
      <w:r w:rsidR="00CB69CC" w:rsidRPr="00CB69CC">
        <w:rPr>
          <w:rFonts w:eastAsia="Times New Roman" w:cs="Times New Roman"/>
          <w:color w:val="000000"/>
          <w:kern w:val="0"/>
          <w:szCs w:val="22"/>
          <w:lang w:eastAsia="en-US" w:bidi="ar-SA"/>
        </w:rPr>
        <w:t>11: Combined Part Weight</w:t>
      </w:r>
    </w:p>
    <w:p w14:paraId="6C06E037" w14:textId="77777777" w:rsidR="00CB69CC" w:rsidRPr="00CB69CC" w:rsidRDefault="00CB69CC" w:rsidP="00CB69CC">
      <w:pPr>
        <w:widowControl/>
        <w:suppressAutoHyphens w:val="0"/>
        <w:rPr>
          <w:rFonts w:eastAsia="Times New Roman" w:cs="Times New Roman"/>
          <w:kern w:val="0"/>
          <w:sz w:val="20"/>
          <w:szCs w:val="20"/>
          <w:lang w:eastAsia="en-US" w:bidi="ar-SA"/>
        </w:rPr>
      </w:pPr>
    </w:p>
    <w:p w14:paraId="0BBDCF13" w14:textId="77777777" w:rsidR="00CB69CC" w:rsidRDefault="00CB69CC" w:rsidP="0020622B">
      <w:pPr>
        <w:pStyle w:val="BodyText"/>
      </w:pPr>
    </w:p>
    <w:sectPr w:rsidR="00CB69CC" w:rsidSect="00DD50AB">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9275A7" w14:textId="77777777" w:rsidR="00C73D01" w:rsidRDefault="00C73D01">
      <w:r>
        <w:separator/>
      </w:r>
    </w:p>
  </w:endnote>
  <w:endnote w:type="continuationSeparator" w:id="0">
    <w:p w14:paraId="125FB97E" w14:textId="77777777" w:rsidR="00C73D01" w:rsidRDefault="00C73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 PL UMing HK">
    <w:altName w:val="ＭＳ ゴシック"/>
    <w:charset w:val="80"/>
    <w:family w:val="auto"/>
    <w:pitch w:val="variable"/>
  </w:font>
  <w:font w:name="Lohit Hindi">
    <w:altName w:val="MS Gothic"/>
    <w:charset w:val="80"/>
    <w:family w:val="auto"/>
    <w:pitch w:val="variable"/>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Segoe UI">
    <w:charset w:val="00"/>
    <w:family w:val="swiss"/>
    <w:pitch w:val="variable"/>
    <w:sig w:usb0="E4002EFF" w:usb1="C000E47F" w:usb2="00000009" w:usb3="00000000" w:csb0="000001FF" w:csb1="00000000"/>
  </w:font>
  <w:font w:name="Mangal">
    <w:panose1 w:val="00000000000000000000"/>
    <w:charset w:val="01"/>
    <w:family w:val="roman"/>
    <w:notTrueType/>
    <w:pitch w:val="variable"/>
    <w:sig w:usb0="00002000" w:usb1="00000000" w:usb2="00000000" w:usb3="00000000" w:csb0="0000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79DAC" w14:textId="77777777" w:rsidR="00C73D01" w:rsidRDefault="00C73D01" w:rsidP="006417A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5B4D0B6" w14:textId="77777777" w:rsidR="00C73D01" w:rsidRDefault="00C73D0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3A7EA" w14:textId="77777777" w:rsidR="00C73D01" w:rsidRDefault="00C73D01" w:rsidP="006417A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A1646">
      <w:rPr>
        <w:rStyle w:val="PageNumber"/>
        <w:noProof/>
      </w:rPr>
      <w:t>4</w:t>
    </w:r>
    <w:r>
      <w:rPr>
        <w:rStyle w:val="PageNumber"/>
      </w:rPr>
      <w:fldChar w:fldCharType="end"/>
    </w:r>
  </w:p>
  <w:p w14:paraId="48676885" w14:textId="2328BB3C" w:rsidR="00C73D01" w:rsidRDefault="00C73D01">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37F92F" w14:textId="77777777" w:rsidR="00C73D01" w:rsidRDefault="00C73D01">
      <w:r>
        <w:separator/>
      </w:r>
    </w:p>
  </w:footnote>
  <w:footnote w:type="continuationSeparator" w:id="0">
    <w:p w14:paraId="21BBC6AF" w14:textId="77777777" w:rsidR="00C73D01" w:rsidRDefault="00C73D0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E7A7C98"/>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666"/>
        </w:tabs>
        <w:ind w:left="666" w:hanging="576"/>
      </w:pPr>
      <w:rPr>
        <w:sz w:val="32"/>
        <w:szCs w:val="32"/>
      </w:rPr>
    </w:lvl>
    <w:lvl w:ilvl="2">
      <w:start w:val="1"/>
      <w:numFmt w:val="decimal"/>
      <w:pStyle w:val="Heading3"/>
      <w:lvlText w:val="%1.%2.%3 "/>
      <w:lvlJc w:val="left"/>
      <w:pPr>
        <w:tabs>
          <w:tab w:val="num" w:pos="720"/>
        </w:tabs>
        <w:ind w:left="720" w:hanging="720"/>
      </w:pPr>
      <w:rPr>
        <w:sz w:val="24"/>
        <w:szCs w:val="24"/>
      </w:r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num w:numId="1">
    <w:abstractNumId w:val="0"/>
  </w:num>
  <w:num w:numId="2">
    <w:abstractNumId w:val="0"/>
  </w:num>
  <w:num w:numId="3">
    <w:abstractNumId w:val="0"/>
  </w:num>
  <w:num w:numId="4">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6BAA"/>
    <w:rsid w:val="0005074B"/>
    <w:rsid w:val="00050FBD"/>
    <w:rsid w:val="000E4980"/>
    <w:rsid w:val="00104E41"/>
    <w:rsid w:val="0011084E"/>
    <w:rsid w:val="00150C94"/>
    <w:rsid w:val="001960C3"/>
    <w:rsid w:val="0020622B"/>
    <w:rsid w:val="0027567B"/>
    <w:rsid w:val="002B6AE2"/>
    <w:rsid w:val="002E480B"/>
    <w:rsid w:val="003005EC"/>
    <w:rsid w:val="00310F49"/>
    <w:rsid w:val="003143B7"/>
    <w:rsid w:val="0031472D"/>
    <w:rsid w:val="0037027B"/>
    <w:rsid w:val="00386777"/>
    <w:rsid w:val="003C5187"/>
    <w:rsid w:val="00430153"/>
    <w:rsid w:val="00452AC4"/>
    <w:rsid w:val="0045757D"/>
    <w:rsid w:val="0047618E"/>
    <w:rsid w:val="00484AB5"/>
    <w:rsid w:val="004B7708"/>
    <w:rsid w:val="004C3870"/>
    <w:rsid w:val="004D7C3B"/>
    <w:rsid w:val="004F088C"/>
    <w:rsid w:val="005129EB"/>
    <w:rsid w:val="0055339B"/>
    <w:rsid w:val="00564537"/>
    <w:rsid w:val="00575AB4"/>
    <w:rsid w:val="00587DF4"/>
    <w:rsid w:val="005F50C5"/>
    <w:rsid w:val="00612793"/>
    <w:rsid w:val="00632833"/>
    <w:rsid w:val="006417AB"/>
    <w:rsid w:val="006614D1"/>
    <w:rsid w:val="00677978"/>
    <w:rsid w:val="006B27DE"/>
    <w:rsid w:val="006E0F98"/>
    <w:rsid w:val="007067D6"/>
    <w:rsid w:val="007B30A5"/>
    <w:rsid w:val="00820069"/>
    <w:rsid w:val="00837025"/>
    <w:rsid w:val="008C63AD"/>
    <w:rsid w:val="008E24B9"/>
    <w:rsid w:val="008E7BC7"/>
    <w:rsid w:val="009213FD"/>
    <w:rsid w:val="0093776D"/>
    <w:rsid w:val="00950577"/>
    <w:rsid w:val="00956772"/>
    <w:rsid w:val="00980174"/>
    <w:rsid w:val="009F1178"/>
    <w:rsid w:val="00A16F14"/>
    <w:rsid w:val="00A2765B"/>
    <w:rsid w:val="00A5103D"/>
    <w:rsid w:val="00A71181"/>
    <w:rsid w:val="00AA7FDB"/>
    <w:rsid w:val="00AC496A"/>
    <w:rsid w:val="00AD7298"/>
    <w:rsid w:val="00AF06B4"/>
    <w:rsid w:val="00AF073C"/>
    <w:rsid w:val="00B13770"/>
    <w:rsid w:val="00B55B1F"/>
    <w:rsid w:val="00B70424"/>
    <w:rsid w:val="00B80938"/>
    <w:rsid w:val="00BA14CF"/>
    <w:rsid w:val="00BB0CE8"/>
    <w:rsid w:val="00BD4ABD"/>
    <w:rsid w:val="00C00AE9"/>
    <w:rsid w:val="00C13A5B"/>
    <w:rsid w:val="00C24D2C"/>
    <w:rsid w:val="00C30A90"/>
    <w:rsid w:val="00C5640C"/>
    <w:rsid w:val="00C62793"/>
    <w:rsid w:val="00C73D01"/>
    <w:rsid w:val="00C92646"/>
    <w:rsid w:val="00CA2436"/>
    <w:rsid w:val="00CB33D8"/>
    <w:rsid w:val="00CB652D"/>
    <w:rsid w:val="00CB69CC"/>
    <w:rsid w:val="00CF4216"/>
    <w:rsid w:val="00CF5A68"/>
    <w:rsid w:val="00D5373A"/>
    <w:rsid w:val="00D81CD4"/>
    <w:rsid w:val="00D93DCB"/>
    <w:rsid w:val="00DA1646"/>
    <w:rsid w:val="00DA70E2"/>
    <w:rsid w:val="00DD50AB"/>
    <w:rsid w:val="00EC17CF"/>
    <w:rsid w:val="00EC75EA"/>
    <w:rsid w:val="00F02FFF"/>
    <w:rsid w:val="00F07B82"/>
    <w:rsid w:val="00F5209D"/>
    <w:rsid w:val="00F56BAA"/>
    <w:rsid w:val="00F65943"/>
    <w:rsid w:val="00F82942"/>
    <w:rsid w:val="00F9223F"/>
    <w:rsid w:val="00FD3FA2"/>
    <w:rsid w:val="00FD48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459EB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link w:val="Heading1Char"/>
    <w:uiPriority w:val="9"/>
    <w:qFormat/>
    <w:pPr>
      <w:numPr>
        <w:numId w:val="1"/>
      </w:numPr>
      <w:spacing w:before="0" w:after="115"/>
      <w:outlineLvl w:val="0"/>
    </w:pPr>
    <w:rPr>
      <w:b/>
      <w:bCs/>
      <w:sz w:val="32"/>
      <w:szCs w:val="32"/>
    </w:rPr>
  </w:style>
  <w:style w:type="paragraph" w:styleId="Heading2">
    <w:name w:val="heading 2"/>
    <w:basedOn w:val="Heading"/>
    <w:next w:val="BodyText"/>
    <w:link w:val="Heading2Char"/>
    <w:autoRedefine/>
    <w:uiPriority w:val="9"/>
    <w:qFormat/>
    <w:rsid w:val="00BA14CF"/>
    <w:pPr>
      <w:numPr>
        <w:ilvl w:val="1"/>
        <w:numId w:val="1"/>
      </w:numPr>
      <w:spacing w:before="360" w:after="80"/>
      <w:jc w:val="both"/>
      <w:outlineLvl w:val="1"/>
    </w:pPr>
    <w:rPr>
      <w:b/>
      <w:bCs/>
      <w:iCs/>
      <w:color w:val="000000"/>
      <w:sz w:val="32"/>
      <w:szCs w:val="34"/>
    </w:rPr>
  </w:style>
  <w:style w:type="paragraph" w:styleId="Heading3">
    <w:name w:val="heading 3"/>
    <w:basedOn w:val="Heading"/>
    <w:next w:val="BodyText"/>
    <w:qFormat/>
    <w:pPr>
      <w:numPr>
        <w:ilvl w:val="2"/>
        <w:numId w:val="1"/>
      </w:numPr>
      <w:spacing w:before="0" w:after="115"/>
      <w:outlineLvl w:val="2"/>
    </w:pPr>
    <w:rPr>
      <w:b/>
      <w:bCs/>
      <w:sz w:val="24"/>
    </w:rPr>
  </w:style>
  <w:style w:type="paragraph" w:styleId="Heading4">
    <w:name w:val="heading 4"/>
    <w:basedOn w:val="Heading"/>
    <w:next w:val="BodyText"/>
    <w:autoRedefine/>
    <w:qFormat/>
    <w:rsid w:val="008E7BC7"/>
    <w:pPr>
      <w:numPr>
        <w:ilvl w:val="3"/>
        <w:numId w:val="1"/>
      </w:numPr>
      <w:spacing w:before="0" w:after="115"/>
      <w:ind w:left="0" w:firstLine="0"/>
      <w:outlineLvl w:val="3"/>
    </w:pPr>
    <w:rPr>
      <w:b/>
      <w:bCs/>
      <w:iCs/>
      <w:color w:val="000000" w:themeColor="text1"/>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suppressLineNumbers w:val="0"/>
      <w:spacing w:before="120"/>
    </w:pPr>
    <w:rPr>
      <w:rFonts w:asciiTheme="minorHAnsi" w:hAnsiTheme="minorHAnsi"/>
      <w:b/>
      <w:sz w:val="24"/>
    </w:rPr>
  </w:style>
  <w:style w:type="paragraph" w:styleId="TOC2">
    <w:name w:val="toc 2"/>
    <w:basedOn w:val="Index"/>
    <w:uiPriority w:val="39"/>
    <w:pPr>
      <w:suppressLineNumbers w:val="0"/>
      <w:ind w:left="220"/>
    </w:pPr>
    <w:rPr>
      <w:rFonts w:asciiTheme="minorHAnsi" w:hAnsiTheme="minorHAnsi"/>
      <w:b/>
      <w:szCs w:val="22"/>
    </w:rPr>
  </w:style>
  <w:style w:type="paragraph" w:styleId="TOC3">
    <w:name w:val="toc 3"/>
    <w:basedOn w:val="Index"/>
    <w:uiPriority w:val="39"/>
    <w:pPr>
      <w:suppressLineNumbers w:val="0"/>
      <w:ind w:left="440"/>
    </w:pPr>
    <w:rPr>
      <w:rFonts w:asciiTheme="minorHAnsi" w:hAnsiTheme="minorHAnsi"/>
      <w:szCs w:val="22"/>
    </w:rPr>
  </w:style>
  <w:style w:type="paragraph" w:styleId="TOC4">
    <w:name w:val="toc 4"/>
    <w:basedOn w:val="Index"/>
    <w:uiPriority w:val="39"/>
    <w:pPr>
      <w:suppressLineNumbers w:val="0"/>
      <w:ind w:left="660"/>
    </w:pPr>
    <w:rPr>
      <w:rFonts w:asciiTheme="minorHAnsi" w:hAnsiTheme="minorHAnsi"/>
      <w:sz w:val="20"/>
      <w:szCs w:val="20"/>
    </w:r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paragraph" w:styleId="TOC5">
    <w:name w:val="toc 5"/>
    <w:basedOn w:val="Normal"/>
    <w:next w:val="Normal"/>
    <w:autoRedefine/>
    <w:uiPriority w:val="39"/>
    <w:semiHidden/>
    <w:unhideWhenUsed/>
    <w:rsid w:val="00A2765B"/>
    <w:pPr>
      <w:ind w:left="880"/>
    </w:pPr>
    <w:rPr>
      <w:rFonts w:asciiTheme="minorHAnsi" w:hAnsiTheme="minorHAnsi"/>
      <w:sz w:val="20"/>
      <w:szCs w:val="20"/>
    </w:rPr>
  </w:style>
  <w:style w:type="paragraph" w:styleId="TOC6">
    <w:name w:val="toc 6"/>
    <w:basedOn w:val="Normal"/>
    <w:next w:val="Normal"/>
    <w:autoRedefine/>
    <w:uiPriority w:val="39"/>
    <w:semiHidden/>
    <w:unhideWhenUsed/>
    <w:rsid w:val="00A2765B"/>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A2765B"/>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A2765B"/>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A2765B"/>
    <w:pPr>
      <w:ind w:left="1760"/>
    </w:pPr>
    <w:rPr>
      <w:rFonts w:asciiTheme="minorHAnsi" w:hAnsiTheme="minorHAnsi"/>
      <w:sz w:val="20"/>
      <w:szCs w:val="20"/>
    </w:rPr>
  </w:style>
  <w:style w:type="paragraph" w:styleId="NormalWeb">
    <w:name w:val="Normal (Web)"/>
    <w:basedOn w:val="Normal"/>
    <w:uiPriority w:val="99"/>
    <w:unhideWhenUsed/>
    <w:rsid w:val="00A2765B"/>
    <w:pPr>
      <w:widowControl/>
      <w:suppressAutoHyphens w:val="0"/>
      <w:spacing w:before="100" w:beforeAutospacing="1" w:after="100" w:afterAutospacing="1"/>
    </w:pPr>
    <w:rPr>
      <w:rFonts w:ascii="Times" w:eastAsia="Times New Roman" w:hAnsi="Times" w:cs="Times New Roman"/>
      <w:kern w:val="0"/>
      <w:sz w:val="20"/>
      <w:szCs w:val="20"/>
      <w:lang w:eastAsia="en-US" w:bidi="ar-SA"/>
    </w:rPr>
  </w:style>
  <w:style w:type="character" w:customStyle="1" w:styleId="Heading1Char">
    <w:name w:val="Heading 1 Char"/>
    <w:basedOn w:val="DefaultParagraphFont"/>
    <w:link w:val="Heading1"/>
    <w:uiPriority w:val="9"/>
    <w:rsid w:val="00A71181"/>
    <w:rPr>
      <w:rFonts w:ascii="Arial" w:eastAsia="AR PL UMing HK" w:hAnsi="Arial" w:cs="Lohit Hindi"/>
      <w:b/>
      <w:bCs/>
      <w:kern w:val="1"/>
      <w:sz w:val="32"/>
      <w:szCs w:val="32"/>
      <w:lang w:eastAsia="hi-IN" w:bidi="hi-IN"/>
    </w:rPr>
  </w:style>
  <w:style w:type="character" w:customStyle="1" w:styleId="Heading2Char">
    <w:name w:val="Heading 2 Char"/>
    <w:basedOn w:val="DefaultParagraphFont"/>
    <w:link w:val="Heading2"/>
    <w:uiPriority w:val="9"/>
    <w:rsid w:val="00BA14CF"/>
    <w:rPr>
      <w:rFonts w:ascii="Arial" w:eastAsia="AR PL UMing HK" w:hAnsi="Arial" w:cs="Lohit Hindi"/>
      <w:b/>
      <w:bCs/>
      <w:iCs/>
      <w:color w:val="000000"/>
      <w:kern w:val="1"/>
      <w:sz w:val="32"/>
      <w:szCs w:val="34"/>
      <w:lang w:eastAsia="hi-IN" w:bidi="hi-IN"/>
    </w:rPr>
  </w:style>
  <w:style w:type="character" w:customStyle="1" w:styleId="apple-tab-span">
    <w:name w:val="apple-tab-span"/>
    <w:basedOn w:val="DefaultParagraphFont"/>
    <w:rsid w:val="00A71181"/>
  </w:style>
  <w:style w:type="character" w:styleId="PageNumber">
    <w:name w:val="page number"/>
    <w:basedOn w:val="DefaultParagraphFont"/>
    <w:uiPriority w:val="99"/>
    <w:semiHidden/>
    <w:unhideWhenUsed/>
    <w:rsid w:val="008C63AD"/>
  </w:style>
  <w:style w:type="table" w:styleId="TableGrid">
    <w:name w:val="Table Grid"/>
    <w:basedOn w:val="TableNormal"/>
    <w:uiPriority w:val="59"/>
    <w:rsid w:val="00CB33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CB33D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CB33D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PlaceholderText">
    <w:name w:val="Placeholder Text"/>
    <w:basedOn w:val="DefaultParagraphFont"/>
    <w:uiPriority w:val="99"/>
    <w:semiHidden/>
    <w:rsid w:val="00CB33D8"/>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link w:val="Heading1Char"/>
    <w:uiPriority w:val="9"/>
    <w:qFormat/>
    <w:pPr>
      <w:numPr>
        <w:numId w:val="1"/>
      </w:numPr>
      <w:spacing w:before="0" w:after="115"/>
      <w:outlineLvl w:val="0"/>
    </w:pPr>
    <w:rPr>
      <w:b/>
      <w:bCs/>
      <w:sz w:val="32"/>
      <w:szCs w:val="32"/>
    </w:rPr>
  </w:style>
  <w:style w:type="paragraph" w:styleId="Heading2">
    <w:name w:val="heading 2"/>
    <w:basedOn w:val="Heading"/>
    <w:next w:val="BodyText"/>
    <w:link w:val="Heading2Char"/>
    <w:autoRedefine/>
    <w:uiPriority w:val="9"/>
    <w:qFormat/>
    <w:rsid w:val="00BA14CF"/>
    <w:pPr>
      <w:numPr>
        <w:ilvl w:val="1"/>
        <w:numId w:val="1"/>
      </w:numPr>
      <w:spacing w:before="360" w:after="80"/>
      <w:jc w:val="both"/>
      <w:outlineLvl w:val="1"/>
    </w:pPr>
    <w:rPr>
      <w:b/>
      <w:bCs/>
      <w:iCs/>
      <w:color w:val="000000"/>
      <w:sz w:val="32"/>
      <w:szCs w:val="34"/>
    </w:rPr>
  </w:style>
  <w:style w:type="paragraph" w:styleId="Heading3">
    <w:name w:val="heading 3"/>
    <w:basedOn w:val="Heading"/>
    <w:next w:val="BodyText"/>
    <w:qFormat/>
    <w:pPr>
      <w:numPr>
        <w:ilvl w:val="2"/>
        <w:numId w:val="1"/>
      </w:numPr>
      <w:spacing w:before="0" w:after="115"/>
      <w:outlineLvl w:val="2"/>
    </w:pPr>
    <w:rPr>
      <w:b/>
      <w:bCs/>
      <w:sz w:val="24"/>
    </w:rPr>
  </w:style>
  <w:style w:type="paragraph" w:styleId="Heading4">
    <w:name w:val="heading 4"/>
    <w:basedOn w:val="Heading"/>
    <w:next w:val="BodyText"/>
    <w:autoRedefine/>
    <w:qFormat/>
    <w:rsid w:val="008E7BC7"/>
    <w:pPr>
      <w:numPr>
        <w:ilvl w:val="3"/>
        <w:numId w:val="1"/>
      </w:numPr>
      <w:spacing w:before="0" w:after="115"/>
      <w:ind w:left="0" w:firstLine="0"/>
      <w:outlineLvl w:val="3"/>
    </w:pPr>
    <w:rPr>
      <w:b/>
      <w:bCs/>
      <w:iCs/>
      <w:color w:val="000000" w:themeColor="text1"/>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suppressLineNumbers w:val="0"/>
      <w:spacing w:before="120"/>
    </w:pPr>
    <w:rPr>
      <w:rFonts w:asciiTheme="minorHAnsi" w:hAnsiTheme="minorHAnsi"/>
      <w:b/>
      <w:sz w:val="24"/>
    </w:rPr>
  </w:style>
  <w:style w:type="paragraph" w:styleId="TOC2">
    <w:name w:val="toc 2"/>
    <w:basedOn w:val="Index"/>
    <w:uiPriority w:val="39"/>
    <w:pPr>
      <w:suppressLineNumbers w:val="0"/>
      <w:ind w:left="220"/>
    </w:pPr>
    <w:rPr>
      <w:rFonts w:asciiTheme="minorHAnsi" w:hAnsiTheme="minorHAnsi"/>
      <w:b/>
      <w:szCs w:val="22"/>
    </w:rPr>
  </w:style>
  <w:style w:type="paragraph" w:styleId="TOC3">
    <w:name w:val="toc 3"/>
    <w:basedOn w:val="Index"/>
    <w:uiPriority w:val="39"/>
    <w:pPr>
      <w:suppressLineNumbers w:val="0"/>
      <w:ind w:left="440"/>
    </w:pPr>
    <w:rPr>
      <w:rFonts w:asciiTheme="minorHAnsi" w:hAnsiTheme="minorHAnsi"/>
      <w:szCs w:val="22"/>
    </w:rPr>
  </w:style>
  <w:style w:type="paragraph" w:styleId="TOC4">
    <w:name w:val="toc 4"/>
    <w:basedOn w:val="Index"/>
    <w:uiPriority w:val="39"/>
    <w:pPr>
      <w:suppressLineNumbers w:val="0"/>
      <w:ind w:left="660"/>
    </w:pPr>
    <w:rPr>
      <w:rFonts w:asciiTheme="minorHAnsi" w:hAnsiTheme="minorHAnsi"/>
      <w:sz w:val="20"/>
      <w:szCs w:val="20"/>
    </w:r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paragraph" w:styleId="TOC5">
    <w:name w:val="toc 5"/>
    <w:basedOn w:val="Normal"/>
    <w:next w:val="Normal"/>
    <w:autoRedefine/>
    <w:uiPriority w:val="39"/>
    <w:semiHidden/>
    <w:unhideWhenUsed/>
    <w:rsid w:val="00A2765B"/>
    <w:pPr>
      <w:ind w:left="880"/>
    </w:pPr>
    <w:rPr>
      <w:rFonts w:asciiTheme="minorHAnsi" w:hAnsiTheme="minorHAnsi"/>
      <w:sz w:val="20"/>
      <w:szCs w:val="20"/>
    </w:rPr>
  </w:style>
  <w:style w:type="paragraph" w:styleId="TOC6">
    <w:name w:val="toc 6"/>
    <w:basedOn w:val="Normal"/>
    <w:next w:val="Normal"/>
    <w:autoRedefine/>
    <w:uiPriority w:val="39"/>
    <w:semiHidden/>
    <w:unhideWhenUsed/>
    <w:rsid w:val="00A2765B"/>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A2765B"/>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A2765B"/>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A2765B"/>
    <w:pPr>
      <w:ind w:left="1760"/>
    </w:pPr>
    <w:rPr>
      <w:rFonts w:asciiTheme="minorHAnsi" w:hAnsiTheme="minorHAnsi"/>
      <w:sz w:val="20"/>
      <w:szCs w:val="20"/>
    </w:rPr>
  </w:style>
  <w:style w:type="paragraph" w:styleId="NormalWeb">
    <w:name w:val="Normal (Web)"/>
    <w:basedOn w:val="Normal"/>
    <w:uiPriority w:val="99"/>
    <w:unhideWhenUsed/>
    <w:rsid w:val="00A2765B"/>
    <w:pPr>
      <w:widowControl/>
      <w:suppressAutoHyphens w:val="0"/>
      <w:spacing w:before="100" w:beforeAutospacing="1" w:after="100" w:afterAutospacing="1"/>
    </w:pPr>
    <w:rPr>
      <w:rFonts w:ascii="Times" w:eastAsia="Times New Roman" w:hAnsi="Times" w:cs="Times New Roman"/>
      <w:kern w:val="0"/>
      <w:sz w:val="20"/>
      <w:szCs w:val="20"/>
      <w:lang w:eastAsia="en-US" w:bidi="ar-SA"/>
    </w:rPr>
  </w:style>
  <w:style w:type="character" w:customStyle="1" w:styleId="Heading1Char">
    <w:name w:val="Heading 1 Char"/>
    <w:basedOn w:val="DefaultParagraphFont"/>
    <w:link w:val="Heading1"/>
    <w:uiPriority w:val="9"/>
    <w:rsid w:val="00A71181"/>
    <w:rPr>
      <w:rFonts w:ascii="Arial" w:eastAsia="AR PL UMing HK" w:hAnsi="Arial" w:cs="Lohit Hindi"/>
      <w:b/>
      <w:bCs/>
      <w:kern w:val="1"/>
      <w:sz w:val="32"/>
      <w:szCs w:val="32"/>
      <w:lang w:eastAsia="hi-IN" w:bidi="hi-IN"/>
    </w:rPr>
  </w:style>
  <w:style w:type="character" w:customStyle="1" w:styleId="Heading2Char">
    <w:name w:val="Heading 2 Char"/>
    <w:basedOn w:val="DefaultParagraphFont"/>
    <w:link w:val="Heading2"/>
    <w:uiPriority w:val="9"/>
    <w:rsid w:val="00BA14CF"/>
    <w:rPr>
      <w:rFonts w:ascii="Arial" w:eastAsia="AR PL UMing HK" w:hAnsi="Arial" w:cs="Lohit Hindi"/>
      <w:b/>
      <w:bCs/>
      <w:iCs/>
      <w:color w:val="000000"/>
      <w:kern w:val="1"/>
      <w:sz w:val="32"/>
      <w:szCs w:val="34"/>
      <w:lang w:eastAsia="hi-IN" w:bidi="hi-IN"/>
    </w:rPr>
  </w:style>
  <w:style w:type="character" w:customStyle="1" w:styleId="apple-tab-span">
    <w:name w:val="apple-tab-span"/>
    <w:basedOn w:val="DefaultParagraphFont"/>
    <w:rsid w:val="00A71181"/>
  </w:style>
  <w:style w:type="character" w:styleId="PageNumber">
    <w:name w:val="page number"/>
    <w:basedOn w:val="DefaultParagraphFont"/>
    <w:uiPriority w:val="99"/>
    <w:semiHidden/>
    <w:unhideWhenUsed/>
    <w:rsid w:val="008C63AD"/>
  </w:style>
  <w:style w:type="table" w:styleId="TableGrid">
    <w:name w:val="Table Grid"/>
    <w:basedOn w:val="TableNormal"/>
    <w:uiPriority w:val="59"/>
    <w:rsid w:val="00CB33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CB33D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CB33D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PlaceholderText">
    <w:name w:val="Placeholder Text"/>
    <w:basedOn w:val="DefaultParagraphFont"/>
    <w:uiPriority w:val="99"/>
    <w:semiHidden/>
    <w:rsid w:val="00CB33D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4324">
      <w:bodyDiv w:val="1"/>
      <w:marLeft w:val="0"/>
      <w:marRight w:val="0"/>
      <w:marTop w:val="0"/>
      <w:marBottom w:val="0"/>
      <w:divBdr>
        <w:top w:val="none" w:sz="0" w:space="0" w:color="auto"/>
        <w:left w:val="none" w:sz="0" w:space="0" w:color="auto"/>
        <w:bottom w:val="none" w:sz="0" w:space="0" w:color="auto"/>
        <w:right w:val="none" w:sz="0" w:space="0" w:color="auto"/>
      </w:divBdr>
    </w:div>
    <w:div w:id="54664028">
      <w:bodyDiv w:val="1"/>
      <w:marLeft w:val="0"/>
      <w:marRight w:val="0"/>
      <w:marTop w:val="0"/>
      <w:marBottom w:val="0"/>
      <w:divBdr>
        <w:top w:val="none" w:sz="0" w:space="0" w:color="auto"/>
        <w:left w:val="none" w:sz="0" w:space="0" w:color="auto"/>
        <w:bottom w:val="none" w:sz="0" w:space="0" w:color="auto"/>
        <w:right w:val="none" w:sz="0" w:space="0" w:color="auto"/>
      </w:divBdr>
    </w:div>
    <w:div w:id="70660627">
      <w:bodyDiv w:val="1"/>
      <w:marLeft w:val="0"/>
      <w:marRight w:val="0"/>
      <w:marTop w:val="0"/>
      <w:marBottom w:val="0"/>
      <w:divBdr>
        <w:top w:val="none" w:sz="0" w:space="0" w:color="auto"/>
        <w:left w:val="none" w:sz="0" w:space="0" w:color="auto"/>
        <w:bottom w:val="none" w:sz="0" w:space="0" w:color="auto"/>
        <w:right w:val="none" w:sz="0" w:space="0" w:color="auto"/>
      </w:divBdr>
    </w:div>
    <w:div w:id="73625164">
      <w:bodyDiv w:val="1"/>
      <w:marLeft w:val="0"/>
      <w:marRight w:val="0"/>
      <w:marTop w:val="0"/>
      <w:marBottom w:val="0"/>
      <w:divBdr>
        <w:top w:val="none" w:sz="0" w:space="0" w:color="auto"/>
        <w:left w:val="none" w:sz="0" w:space="0" w:color="auto"/>
        <w:bottom w:val="none" w:sz="0" w:space="0" w:color="auto"/>
        <w:right w:val="none" w:sz="0" w:space="0" w:color="auto"/>
      </w:divBdr>
    </w:div>
    <w:div w:id="197400350">
      <w:bodyDiv w:val="1"/>
      <w:marLeft w:val="0"/>
      <w:marRight w:val="0"/>
      <w:marTop w:val="0"/>
      <w:marBottom w:val="0"/>
      <w:divBdr>
        <w:top w:val="none" w:sz="0" w:space="0" w:color="auto"/>
        <w:left w:val="none" w:sz="0" w:space="0" w:color="auto"/>
        <w:bottom w:val="none" w:sz="0" w:space="0" w:color="auto"/>
        <w:right w:val="none" w:sz="0" w:space="0" w:color="auto"/>
      </w:divBdr>
    </w:div>
    <w:div w:id="277683659">
      <w:bodyDiv w:val="1"/>
      <w:marLeft w:val="0"/>
      <w:marRight w:val="0"/>
      <w:marTop w:val="0"/>
      <w:marBottom w:val="0"/>
      <w:divBdr>
        <w:top w:val="none" w:sz="0" w:space="0" w:color="auto"/>
        <w:left w:val="none" w:sz="0" w:space="0" w:color="auto"/>
        <w:bottom w:val="none" w:sz="0" w:space="0" w:color="auto"/>
        <w:right w:val="none" w:sz="0" w:space="0" w:color="auto"/>
      </w:divBdr>
    </w:div>
    <w:div w:id="305277746">
      <w:bodyDiv w:val="1"/>
      <w:marLeft w:val="0"/>
      <w:marRight w:val="0"/>
      <w:marTop w:val="0"/>
      <w:marBottom w:val="0"/>
      <w:divBdr>
        <w:top w:val="none" w:sz="0" w:space="0" w:color="auto"/>
        <w:left w:val="none" w:sz="0" w:space="0" w:color="auto"/>
        <w:bottom w:val="none" w:sz="0" w:space="0" w:color="auto"/>
        <w:right w:val="none" w:sz="0" w:space="0" w:color="auto"/>
      </w:divBdr>
      <w:divsChild>
        <w:div w:id="849299768">
          <w:marLeft w:val="0"/>
          <w:marRight w:val="0"/>
          <w:marTop w:val="0"/>
          <w:marBottom w:val="0"/>
          <w:divBdr>
            <w:top w:val="none" w:sz="0" w:space="0" w:color="auto"/>
            <w:left w:val="none" w:sz="0" w:space="0" w:color="auto"/>
            <w:bottom w:val="none" w:sz="0" w:space="0" w:color="auto"/>
            <w:right w:val="none" w:sz="0" w:space="0" w:color="auto"/>
          </w:divBdr>
        </w:div>
      </w:divsChild>
    </w:div>
    <w:div w:id="309748107">
      <w:bodyDiv w:val="1"/>
      <w:marLeft w:val="0"/>
      <w:marRight w:val="0"/>
      <w:marTop w:val="0"/>
      <w:marBottom w:val="0"/>
      <w:divBdr>
        <w:top w:val="none" w:sz="0" w:space="0" w:color="auto"/>
        <w:left w:val="none" w:sz="0" w:space="0" w:color="auto"/>
        <w:bottom w:val="none" w:sz="0" w:space="0" w:color="auto"/>
        <w:right w:val="none" w:sz="0" w:space="0" w:color="auto"/>
      </w:divBdr>
    </w:div>
    <w:div w:id="317458949">
      <w:bodyDiv w:val="1"/>
      <w:marLeft w:val="0"/>
      <w:marRight w:val="0"/>
      <w:marTop w:val="0"/>
      <w:marBottom w:val="0"/>
      <w:divBdr>
        <w:top w:val="none" w:sz="0" w:space="0" w:color="auto"/>
        <w:left w:val="none" w:sz="0" w:space="0" w:color="auto"/>
        <w:bottom w:val="none" w:sz="0" w:space="0" w:color="auto"/>
        <w:right w:val="none" w:sz="0" w:space="0" w:color="auto"/>
      </w:divBdr>
    </w:div>
    <w:div w:id="386029550">
      <w:bodyDiv w:val="1"/>
      <w:marLeft w:val="0"/>
      <w:marRight w:val="0"/>
      <w:marTop w:val="0"/>
      <w:marBottom w:val="0"/>
      <w:divBdr>
        <w:top w:val="none" w:sz="0" w:space="0" w:color="auto"/>
        <w:left w:val="none" w:sz="0" w:space="0" w:color="auto"/>
        <w:bottom w:val="none" w:sz="0" w:space="0" w:color="auto"/>
        <w:right w:val="none" w:sz="0" w:space="0" w:color="auto"/>
      </w:divBdr>
    </w:div>
    <w:div w:id="447240445">
      <w:bodyDiv w:val="1"/>
      <w:marLeft w:val="0"/>
      <w:marRight w:val="0"/>
      <w:marTop w:val="0"/>
      <w:marBottom w:val="0"/>
      <w:divBdr>
        <w:top w:val="none" w:sz="0" w:space="0" w:color="auto"/>
        <w:left w:val="none" w:sz="0" w:space="0" w:color="auto"/>
        <w:bottom w:val="none" w:sz="0" w:space="0" w:color="auto"/>
        <w:right w:val="none" w:sz="0" w:space="0" w:color="auto"/>
      </w:divBdr>
    </w:div>
    <w:div w:id="469396582">
      <w:bodyDiv w:val="1"/>
      <w:marLeft w:val="0"/>
      <w:marRight w:val="0"/>
      <w:marTop w:val="0"/>
      <w:marBottom w:val="0"/>
      <w:divBdr>
        <w:top w:val="none" w:sz="0" w:space="0" w:color="auto"/>
        <w:left w:val="none" w:sz="0" w:space="0" w:color="auto"/>
        <w:bottom w:val="none" w:sz="0" w:space="0" w:color="auto"/>
        <w:right w:val="none" w:sz="0" w:space="0" w:color="auto"/>
      </w:divBdr>
    </w:div>
    <w:div w:id="533469799">
      <w:bodyDiv w:val="1"/>
      <w:marLeft w:val="0"/>
      <w:marRight w:val="0"/>
      <w:marTop w:val="0"/>
      <w:marBottom w:val="0"/>
      <w:divBdr>
        <w:top w:val="none" w:sz="0" w:space="0" w:color="auto"/>
        <w:left w:val="none" w:sz="0" w:space="0" w:color="auto"/>
        <w:bottom w:val="none" w:sz="0" w:space="0" w:color="auto"/>
        <w:right w:val="none" w:sz="0" w:space="0" w:color="auto"/>
      </w:divBdr>
    </w:div>
    <w:div w:id="570702627">
      <w:bodyDiv w:val="1"/>
      <w:marLeft w:val="0"/>
      <w:marRight w:val="0"/>
      <w:marTop w:val="0"/>
      <w:marBottom w:val="0"/>
      <w:divBdr>
        <w:top w:val="none" w:sz="0" w:space="0" w:color="auto"/>
        <w:left w:val="none" w:sz="0" w:space="0" w:color="auto"/>
        <w:bottom w:val="none" w:sz="0" w:space="0" w:color="auto"/>
        <w:right w:val="none" w:sz="0" w:space="0" w:color="auto"/>
      </w:divBdr>
    </w:div>
    <w:div w:id="581254205">
      <w:bodyDiv w:val="1"/>
      <w:marLeft w:val="0"/>
      <w:marRight w:val="0"/>
      <w:marTop w:val="0"/>
      <w:marBottom w:val="0"/>
      <w:divBdr>
        <w:top w:val="none" w:sz="0" w:space="0" w:color="auto"/>
        <w:left w:val="none" w:sz="0" w:space="0" w:color="auto"/>
        <w:bottom w:val="none" w:sz="0" w:space="0" w:color="auto"/>
        <w:right w:val="none" w:sz="0" w:space="0" w:color="auto"/>
      </w:divBdr>
      <w:divsChild>
        <w:div w:id="1800025574">
          <w:marLeft w:val="0"/>
          <w:marRight w:val="0"/>
          <w:marTop w:val="0"/>
          <w:marBottom w:val="0"/>
          <w:divBdr>
            <w:top w:val="none" w:sz="0" w:space="0" w:color="auto"/>
            <w:left w:val="none" w:sz="0" w:space="0" w:color="auto"/>
            <w:bottom w:val="none" w:sz="0" w:space="0" w:color="auto"/>
            <w:right w:val="none" w:sz="0" w:space="0" w:color="auto"/>
          </w:divBdr>
        </w:div>
        <w:div w:id="2034190245">
          <w:marLeft w:val="0"/>
          <w:marRight w:val="0"/>
          <w:marTop w:val="0"/>
          <w:marBottom w:val="0"/>
          <w:divBdr>
            <w:top w:val="none" w:sz="0" w:space="0" w:color="auto"/>
            <w:left w:val="none" w:sz="0" w:space="0" w:color="auto"/>
            <w:bottom w:val="none" w:sz="0" w:space="0" w:color="auto"/>
            <w:right w:val="none" w:sz="0" w:space="0" w:color="auto"/>
          </w:divBdr>
        </w:div>
        <w:div w:id="1307469442">
          <w:marLeft w:val="0"/>
          <w:marRight w:val="0"/>
          <w:marTop w:val="0"/>
          <w:marBottom w:val="0"/>
          <w:divBdr>
            <w:top w:val="none" w:sz="0" w:space="0" w:color="auto"/>
            <w:left w:val="none" w:sz="0" w:space="0" w:color="auto"/>
            <w:bottom w:val="none" w:sz="0" w:space="0" w:color="auto"/>
            <w:right w:val="none" w:sz="0" w:space="0" w:color="auto"/>
          </w:divBdr>
        </w:div>
      </w:divsChild>
    </w:div>
    <w:div w:id="649363329">
      <w:bodyDiv w:val="1"/>
      <w:marLeft w:val="0"/>
      <w:marRight w:val="0"/>
      <w:marTop w:val="0"/>
      <w:marBottom w:val="0"/>
      <w:divBdr>
        <w:top w:val="none" w:sz="0" w:space="0" w:color="auto"/>
        <w:left w:val="none" w:sz="0" w:space="0" w:color="auto"/>
        <w:bottom w:val="none" w:sz="0" w:space="0" w:color="auto"/>
        <w:right w:val="none" w:sz="0" w:space="0" w:color="auto"/>
      </w:divBdr>
    </w:div>
    <w:div w:id="788746549">
      <w:bodyDiv w:val="1"/>
      <w:marLeft w:val="0"/>
      <w:marRight w:val="0"/>
      <w:marTop w:val="0"/>
      <w:marBottom w:val="0"/>
      <w:divBdr>
        <w:top w:val="none" w:sz="0" w:space="0" w:color="auto"/>
        <w:left w:val="none" w:sz="0" w:space="0" w:color="auto"/>
        <w:bottom w:val="none" w:sz="0" w:space="0" w:color="auto"/>
        <w:right w:val="none" w:sz="0" w:space="0" w:color="auto"/>
      </w:divBdr>
    </w:div>
    <w:div w:id="820582317">
      <w:bodyDiv w:val="1"/>
      <w:marLeft w:val="0"/>
      <w:marRight w:val="0"/>
      <w:marTop w:val="0"/>
      <w:marBottom w:val="0"/>
      <w:divBdr>
        <w:top w:val="none" w:sz="0" w:space="0" w:color="auto"/>
        <w:left w:val="none" w:sz="0" w:space="0" w:color="auto"/>
        <w:bottom w:val="none" w:sz="0" w:space="0" w:color="auto"/>
        <w:right w:val="none" w:sz="0" w:space="0" w:color="auto"/>
      </w:divBdr>
    </w:div>
    <w:div w:id="848956330">
      <w:bodyDiv w:val="1"/>
      <w:marLeft w:val="0"/>
      <w:marRight w:val="0"/>
      <w:marTop w:val="0"/>
      <w:marBottom w:val="0"/>
      <w:divBdr>
        <w:top w:val="none" w:sz="0" w:space="0" w:color="auto"/>
        <w:left w:val="none" w:sz="0" w:space="0" w:color="auto"/>
        <w:bottom w:val="none" w:sz="0" w:space="0" w:color="auto"/>
        <w:right w:val="none" w:sz="0" w:space="0" w:color="auto"/>
      </w:divBdr>
    </w:div>
    <w:div w:id="876241298">
      <w:bodyDiv w:val="1"/>
      <w:marLeft w:val="0"/>
      <w:marRight w:val="0"/>
      <w:marTop w:val="0"/>
      <w:marBottom w:val="0"/>
      <w:divBdr>
        <w:top w:val="none" w:sz="0" w:space="0" w:color="auto"/>
        <w:left w:val="none" w:sz="0" w:space="0" w:color="auto"/>
        <w:bottom w:val="none" w:sz="0" w:space="0" w:color="auto"/>
        <w:right w:val="none" w:sz="0" w:space="0" w:color="auto"/>
      </w:divBdr>
    </w:div>
    <w:div w:id="881140346">
      <w:bodyDiv w:val="1"/>
      <w:marLeft w:val="0"/>
      <w:marRight w:val="0"/>
      <w:marTop w:val="0"/>
      <w:marBottom w:val="0"/>
      <w:divBdr>
        <w:top w:val="none" w:sz="0" w:space="0" w:color="auto"/>
        <w:left w:val="none" w:sz="0" w:space="0" w:color="auto"/>
        <w:bottom w:val="none" w:sz="0" w:space="0" w:color="auto"/>
        <w:right w:val="none" w:sz="0" w:space="0" w:color="auto"/>
      </w:divBdr>
    </w:div>
    <w:div w:id="963922437">
      <w:bodyDiv w:val="1"/>
      <w:marLeft w:val="0"/>
      <w:marRight w:val="0"/>
      <w:marTop w:val="0"/>
      <w:marBottom w:val="0"/>
      <w:divBdr>
        <w:top w:val="none" w:sz="0" w:space="0" w:color="auto"/>
        <w:left w:val="none" w:sz="0" w:space="0" w:color="auto"/>
        <w:bottom w:val="none" w:sz="0" w:space="0" w:color="auto"/>
        <w:right w:val="none" w:sz="0" w:space="0" w:color="auto"/>
      </w:divBdr>
    </w:div>
    <w:div w:id="1019889791">
      <w:bodyDiv w:val="1"/>
      <w:marLeft w:val="0"/>
      <w:marRight w:val="0"/>
      <w:marTop w:val="0"/>
      <w:marBottom w:val="0"/>
      <w:divBdr>
        <w:top w:val="none" w:sz="0" w:space="0" w:color="auto"/>
        <w:left w:val="none" w:sz="0" w:space="0" w:color="auto"/>
        <w:bottom w:val="none" w:sz="0" w:space="0" w:color="auto"/>
        <w:right w:val="none" w:sz="0" w:space="0" w:color="auto"/>
      </w:divBdr>
    </w:div>
    <w:div w:id="1085152971">
      <w:bodyDiv w:val="1"/>
      <w:marLeft w:val="0"/>
      <w:marRight w:val="0"/>
      <w:marTop w:val="0"/>
      <w:marBottom w:val="0"/>
      <w:divBdr>
        <w:top w:val="none" w:sz="0" w:space="0" w:color="auto"/>
        <w:left w:val="none" w:sz="0" w:space="0" w:color="auto"/>
        <w:bottom w:val="none" w:sz="0" w:space="0" w:color="auto"/>
        <w:right w:val="none" w:sz="0" w:space="0" w:color="auto"/>
      </w:divBdr>
    </w:div>
    <w:div w:id="1112239278">
      <w:bodyDiv w:val="1"/>
      <w:marLeft w:val="0"/>
      <w:marRight w:val="0"/>
      <w:marTop w:val="0"/>
      <w:marBottom w:val="0"/>
      <w:divBdr>
        <w:top w:val="none" w:sz="0" w:space="0" w:color="auto"/>
        <w:left w:val="none" w:sz="0" w:space="0" w:color="auto"/>
        <w:bottom w:val="none" w:sz="0" w:space="0" w:color="auto"/>
        <w:right w:val="none" w:sz="0" w:space="0" w:color="auto"/>
      </w:divBdr>
    </w:div>
    <w:div w:id="1141657343">
      <w:bodyDiv w:val="1"/>
      <w:marLeft w:val="0"/>
      <w:marRight w:val="0"/>
      <w:marTop w:val="0"/>
      <w:marBottom w:val="0"/>
      <w:divBdr>
        <w:top w:val="none" w:sz="0" w:space="0" w:color="auto"/>
        <w:left w:val="none" w:sz="0" w:space="0" w:color="auto"/>
        <w:bottom w:val="none" w:sz="0" w:space="0" w:color="auto"/>
        <w:right w:val="none" w:sz="0" w:space="0" w:color="auto"/>
      </w:divBdr>
    </w:div>
    <w:div w:id="1152675982">
      <w:bodyDiv w:val="1"/>
      <w:marLeft w:val="0"/>
      <w:marRight w:val="0"/>
      <w:marTop w:val="0"/>
      <w:marBottom w:val="0"/>
      <w:divBdr>
        <w:top w:val="none" w:sz="0" w:space="0" w:color="auto"/>
        <w:left w:val="none" w:sz="0" w:space="0" w:color="auto"/>
        <w:bottom w:val="none" w:sz="0" w:space="0" w:color="auto"/>
        <w:right w:val="none" w:sz="0" w:space="0" w:color="auto"/>
      </w:divBdr>
    </w:div>
    <w:div w:id="1203592000">
      <w:bodyDiv w:val="1"/>
      <w:marLeft w:val="0"/>
      <w:marRight w:val="0"/>
      <w:marTop w:val="0"/>
      <w:marBottom w:val="0"/>
      <w:divBdr>
        <w:top w:val="none" w:sz="0" w:space="0" w:color="auto"/>
        <w:left w:val="none" w:sz="0" w:space="0" w:color="auto"/>
        <w:bottom w:val="none" w:sz="0" w:space="0" w:color="auto"/>
        <w:right w:val="none" w:sz="0" w:space="0" w:color="auto"/>
      </w:divBdr>
    </w:div>
    <w:div w:id="1206606127">
      <w:bodyDiv w:val="1"/>
      <w:marLeft w:val="0"/>
      <w:marRight w:val="0"/>
      <w:marTop w:val="0"/>
      <w:marBottom w:val="0"/>
      <w:divBdr>
        <w:top w:val="none" w:sz="0" w:space="0" w:color="auto"/>
        <w:left w:val="none" w:sz="0" w:space="0" w:color="auto"/>
        <w:bottom w:val="none" w:sz="0" w:space="0" w:color="auto"/>
        <w:right w:val="none" w:sz="0" w:space="0" w:color="auto"/>
      </w:divBdr>
    </w:div>
    <w:div w:id="1263684171">
      <w:bodyDiv w:val="1"/>
      <w:marLeft w:val="0"/>
      <w:marRight w:val="0"/>
      <w:marTop w:val="0"/>
      <w:marBottom w:val="0"/>
      <w:divBdr>
        <w:top w:val="none" w:sz="0" w:space="0" w:color="auto"/>
        <w:left w:val="none" w:sz="0" w:space="0" w:color="auto"/>
        <w:bottom w:val="none" w:sz="0" w:space="0" w:color="auto"/>
        <w:right w:val="none" w:sz="0" w:space="0" w:color="auto"/>
      </w:divBdr>
    </w:div>
    <w:div w:id="1366519138">
      <w:bodyDiv w:val="1"/>
      <w:marLeft w:val="0"/>
      <w:marRight w:val="0"/>
      <w:marTop w:val="0"/>
      <w:marBottom w:val="0"/>
      <w:divBdr>
        <w:top w:val="none" w:sz="0" w:space="0" w:color="auto"/>
        <w:left w:val="none" w:sz="0" w:space="0" w:color="auto"/>
        <w:bottom w:val="none" w:sz="0" w:space="0" w:color="auto"/>
        <w:right w:val="none" w:sz="0" w:space="0" w:color="auto"/>
      </w:divBdr>
    </w:div>
    <w:div w:id="1382904421">
      <w:bodyDiv w:val="1"/>
      <w:marLeft w:val="0"/>
      <w:marRight w:val="0"/>
      <w:marTop w:val="0"/>
      <w:marBottom w:val="0"/>
      <w:divBdr>
        <w:top w:val="none" w:sz="0" w:space="0" w:color="auto"/>
        <w:left w:val="none" w:sz="0" w:space="0" w:color="auto"/>
        <w:bottom w:val="none" w:sz="0" w:space="0" w:color="auto"/>
        <w:right w:val="none" w:sz="0" w:space="0" w:color="auto"/>
      </w:divBdr>
    </w:div>
    <w:div w:id="1492989918">
      <w:bodyDiv w:val="1"/>
      <w:marLeft w:val="0"/>
      <w:marRight w:val="0"/>
      <w:marTop w:val="0"/>
      <w:marBottom w:val="0"/>
      <w:divBdr>
        <w:top w:val="none" w:sz="0" w:space="0" w:color="auto"/>
        <w:left w:val="none" w:sz="0" w:space="0" w:color="auto"/>
        <w:bottom w:val="none" w:sz="0" w:space="0" w:color="auto"/>
        <w:right w:val="none" w:sz="0" w:space="0" w:color="auto"/>
      </w:divBdr>
    </w:div>
    <w:div w:id="1497183648">
      <w:bodyDiv w:val="1"/>
      <w:marLeft w:val="0"/>
      <w:marRight w:val="0"/>
      <w:marTop w:val="0"/>
      <w:marBottom w:val="0"/>
      <w:divBdr>
        <w:top w:val="none" w:sz="0" w:space="0" w:color="auto"/>
        <w:left w:val="none" w:sz="0" w:space="0" w:color="auto"/>
        <w:bottom w:val="none" w:sz="0" w:space="0" w:color="auto"/>
        <w:right w:val="none" w:sz="0" w:space="0" w:color="auto"/>
      </w:divBdr>
    </w:div>
    <w:div w:id="1549609163">
      <w:bodyDiv w:val="1"/>
      <w:marLeft w:val="0"/>
      <w:marRight w:val="0"/>
      <w:marTop w:val="0"/>
      <w:marBottom w:val="0"/>
      <w:divBdr>
        <w:top w:val="none" w:sz="0" w:space="0" w:color="auto"/>
        <w:left w:val="none" w:sz="0" w:space="0" w:color="auto"/>
        <w:bottom w:val="none" w:sz="0" w:space="0" w:color="auto"/>
        <w:right w:val="none" w:sz="0" w:space="0" w:color="auto"/>
      </w:divBdr>
    </w:div>
    <w:div w:id="1551770616">
      <w:bodyDiv w:val="1"/>
      <w:marLeft w:val="0"/>
      <w:marRight w:val="0"/>
      <w:marTop w:val="0"/>
      <w:marBottom w:val="0"/>
      <w:divBdr>
        <w:top w:val="none" w:sz="0" w:space="0" w:color="auto"/>
        <w:left w:val="none" w:sz="0" w:space="0" w:color="auto"/>
        <w:bottom w:val="none" w:sz="0" w:space="0" w:color="auto"/>
        <w:right w:val="none" w:sz="0" w:space="0" w:color="auto"/>
      </w:divBdr>
    </w:div>
    <w:div w:id="1596665386">
      <w:bodyDiv w:val="1"/>
      <w:marLeft w:val="0"/>
      <w:marRight w:val="0"/>
      <w:marTop w:val="0"/>
      <w:marBottom w:val="0"/>
      <w:divBdr>
        <w:top w:val="none" w:sz="0" w:space="0" w:color="auto"/>
        <w:left w:val="none" w:sz="0" w:space="0" w:color="auto"/>
        <w:bottom w:val="none" w:sz="0" w:space="0" w:color="auto"/>
        <w:right w:val="none" w:sz="0" w:space="0" w:color="auto"/>
      </w:divBdr>
    </w:div>
    <w:div w:id="1663972614">
      <w:bodyDiv w:val="1"/>
      <w:marLeft w:val="0"/>
      <w:marRight w:val="0"/>
      <w:marTop w:val="0"/>
      <w:marBottom w:val="0"/>
      <w:divBdr>
        <w:top w:val="none" w:sz="0" w:space="0" w:color="auto"/>
        <w:left w:val="none" w:sz="0" w:space="0" w:color="auto"/>
        <w:bottom w:val="none" w:sz="0" w:space="0" w:color="auto"/>
        <w:right w:val="none" w:sz="0" w:space="0" w:color="auto"/>
      </w:divBdr>
    </w:div>
    <w:div w:id="1708799881">
      <w:bodyDiv w:val="1"/>
      <w:marLeft w:val="0"/>
      <w:marRight w:val="0"/>
      <w:marTop w:val="0"/>
      <w:marBottom w:val="0"/>
      <w:divBdr>
        <w:top w:val="none" w:sz="0" w:space="0" w:color="auto"/>
        <w:left w:val="none" w:sz="0" w:space="0" w:color="auto"/>
        <w:bottom w:val="none" w:sz="0" w:space="0" w:color="auto"/>
        <w:right w:val="none" w:sz="0" w:space="0" w:color="auto"/>
      </w:divBdr>
    </w:div>
    <w:div w:id="1752509532">
      <w:bodyDiv w:val="1"/>
      <w:marLeft w:val="0"/>
      <w:marRight w:val="0"/>
      <w:marTop w:val="0"/>
      <w:marBottom w:val="0"/>
      <w:divBdr>
        <w:top w:val="none" w:sz="0" w:space="0" w:color="auto"/>
        <w:left w:val="none" w:sz="0" w:space="0" w:color="auto"/>
        <w:bottom w:val="none" w:sz="0" w:space="0" w:color="auto"/>
        <w:right w:val="none" w:sz="0" w:space="0" w:color="auto"/>
      </w:divBdr>
    </w:div>
    <w:div w:id="1761635542">
      <w:bodyDiv w:val="1"/>
      <w:marLeft w:val="0"/>
      <w:marRight w:val="0"/>
      <w:marTop w:val="0"/>
      <w:marBottom w:val="0"/>
      <w:divBdr>
        <w:top w:val="none" w:sz="0" w:space="0" w:color="auto"/>
        <w:left w:val="none" w:sz="0" w:space="0" w:color="auto"/>
        <w:bottom w:val="none" w:sz="0" w:space="0" w:color="auto"/>
        <w:right w:val="none" w:sz="0" w:space="0" w:color="auto"/>
      </w:divBdr>
    </w:div>
    <w:div w:id="1786920642">
      <w:bodyDiv w:val="1"/>
      <w:marLeft w:val="0"/>
      <w:marRight w:val="0"/>
      <w:marTop w:val="0"/>
      <w:marBottom w:val="0"/>
      <w:divBdr>
        <w:top w:val="none" w:sz="0" w:space="0" w:color="auto"/>
        <w:left w:val="none" w:sz="0" w:space="0" w:color="auto"/>
        <w:bottom w:val="none" w:sz="0" w:space="0" w:color="auto"/>
        <w:right w:val="none" w:sz="0" w:space="0" w:color="auto"/>
      </w:divBdr>
    </w:div>
    <w:div w:id="1789153497">
      <w:bodyDiv w:val="1"/>
      <w:marLeft w:val="0"/>
      <w:marRight w:val="0"/>
      <w:marTop w:val="0"/>
      <w:marBottom w:val="0"/>
      <w:divBdr>
        <w:top w:val="none" w:sz="0" w:space="0" w:color="auto"/>
        <w:left w:val="none" w:sz="0" w:space="0" w:color="auto"/>
        <w:bottom w:val="none" w:sz="0" w:space="0" w:color="auto"/>
        <w:right w:val="none" w:sz="0" w:space="0" w:color="auto"/>
      </w:divBdr>
    </w:div>
    <w:div w:id="1844472043">
      <w:bodyDiv w:val="1"/>
      <w:marLeft w:val="0"/>
      <w:marRight w:val="0"/>
      <w:marTop w:val="0"/>
      <w:marBottom w:val="0"/>
      <w:divBdr>
        <w:top w:val="none" w:sz="0" w:space="0" w:color="auto"/>
        <w:left w:val="none" w:sz="0" w:space="0" w:color="auto"/>
        <w:bottom w:val="none" w:sz="0" w:space="0" w:color="auto"/>
        <w:right w:val="none" w:sz="0" w:space="0" w:color="auto"/>
      </w:divBdr>
    </w:div>
    <w:div w:id="1877229122">
      <w:bodyDiv w:val="1"/>
      <w:marLeft w:val="0"/>
      <w:marRight w:val="0"/>
      <w:marTop w:val="0"/>
      <w:marBottom w:val="0"/>
      <w:divBdr>
        <w:top w:val="none" w:sz="0" w:space="0" w:color="auto"/>
        <w:left w:val="none" w:sz="0" w:space="0" w:color="auto"/>
        <w:bottom w:val="none" w:sz="0" w:space="0" w:color="auto"/>
        <w:right w:val="none" w:sz="0" w:space="0" w:color="auto"/>
      </w:divBdr>
    </w:div>
    <w:div w:id="1956135914">
      <w:bodyDiv w:val="1"/>
      <w:marLeft w:val="0"/>
      <w:marRight w:val="0"/>
      <w:marTop w:val="0"/>
      <w:marBottom w:val="0"/>
      <w:divBdr>
        <w:top w:val="none" w:sz="0" w:space="0" w:color="auto"/>
        <w:left w:val="none" w:sz="0" w:space="0" w:color="auto"/>
        <w:bottom w:val="none" w:sz="0" w:space="0" w:color="auto"/>
        <w:right w:val="none" w:sz="0" w:space="0" w:color="auto"/>
      </w:divBdr>
    </w:div>
    <w:div w:id="1969703259">
      <w:bodyDiv w:val="1"/>
      <w:marLeft w:val="0"/>
      <w:marRight w:val="0"/>
      <w:marTop w:val="0"/>
      <w:marBottom w:val="0"/>
      <w:divBdr>
        <w:top w:val="none" w:sz="0" w:space="0" w:color="auto"/>
        <w:left w:val="none" w:sz="0" w:space="0" w:color="auto"/>
        <w:bottom w:val="none" w:sz="0" w:space="0" w:color="auto"/>
        <w:right w:val="none" w:sz="0" w:space="0" w:color="auto"/>
      </w:divBdr>
    </w:div>
    <w:div w:id="2053729249">
      <w:bodyDiv w:val="1"/>
      <w:marLeft w:val="0"/>
      <w:marRight w:val="0"/>
      <w:marTop w:val="0"/>
      <w:marBottom w:val="0"/>
      <w:divBdr>
        <w:top w:val="none" w:sz="0" w:space="0" w:color="auto"/>
        <w:left w:val="none" w:sz="0" w:space="0" w:color="auto"/>
        <w:bottom w:val="none" w:sz="0" w:space="0" w:color="auto"/>
        <w:right w:val="none" w:sz="0" w:space="0" w:color="auto"/>
      </w:divBdr>
    </w:div>
    <w:div w:id="2091929754">
      <w:bodyDiv w:val="1"/>
      <w:marLeft w:val="0"/>
      <w:marRight w:val="0"/>
      <w:marTop w:val="0"/>
      <w:marBottom w:val="0"/>
      <w:divBdr>
        <w:top w:val="none" w:sz="0" w:space="0" w:color="auto"/>
        <w:left w:val="none" w:sz="0" w:space="0" w:color="auto"/>
        <w:bottom w:val="none" w:sz="0" w:space="0" w:color="auto"/>
        <w:right w:val="none" w:sz="0" w:space="0" w:color="auto"/>
      </w:divBdr>
    </w:div>
    <w:div w:id="2117672984">
      <w:bodyDiv w:val="1"/>
      <w:marLeft w:val="0"/>
      <w:marRight w:val="0"/>
      <w:marTop w:val="0"/>
      <w:marBottom w:val="0"/>
      <w:divBdr>
        <w:top w:val="none" w:sz="0" w:space="0" w:color="auto"/>
        <w:left w:val="none" w:sz="0" w:space="0" w:color="auto"/>
        <w:bottom w:val="none" w:sz="0" w:space="0" w:color="auto"/>
        <w:right w:val="none" w:sz="0" w:space="0" w:color="auto"/>
      </w:divBdr>
    </w:div>
    <w:div w:id="2130005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jpeg"/><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image" Target="media/image53.jpe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jpeg"/><Relationship Id="rId59" Type="http://schemas.openxmlformats.org/officeDocument/2006/relationships/image" Target="media/image49.jpe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jpeg"/><Relationship Id="rId38" Type="http://schemas.openxmlformats.org/officeDocument/2006/relationships/image" Target="media/image28.png"/><Relationship Id="rId39" Type="http://schemas.openxmlformats.org/officeDocument/2006/relationships/image" Target="media/image2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fontTable" Target="fontTable.xml"/><Relationship Id="rId76" Type="http://schemas.openxmlformats.org/officeDocument/2006/relationships/theme" Target="theme/theme1.xml"/><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image" Target="media/image52.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1F5607-1FE5-9848-B31A-2261FCC78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55</Pages>
  <Words>12247</Words>
  <Characters>69809</Characters>
  <Application>Microsoft Macintosh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81893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Oman</dc:creator>
  <cp:lastModifiedBy>Kaitlyn Barr</cp:lastModifiedBy>
  <cp:revision>4</cp:revision>
  <cp:lastPrinted>2017-11-10T17:49:00Z</cp:lastPrinted>
  <dcterms:created xsi:type="dcterms:W3CDTF">2018-05-01T20:40:00Z</dcterms:created>
  <dcterms:modified xsi:type="dcterms:W3CDTF">2018-05-01T23:26:00Z</dcterms:modified>
</cp:coreProperties>
</file>